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538"/>
        <w:gridCol w:w="2154"/>
        <w:gridCol w:w="8077"/>
      </w:tblGrid>
      <w:tr w:rsidR="00B139C0" w14:paraId="7B048072" w14:textId="77777777">
        <w:trPr>
          <w:cantSplit/>
        </w:trPr>
        <w:tc>
          <w:tcPr>
            <w:tcW w:w="10769" w:type="dxa"/>
            <w:gridSpan w:val="3"/>
            <w:shd w:val="clear" w:color="auto" w:fill="E3E3E3"/>
          </w:tcPr>
          <w:p w14:paraId="0B313D2C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Údaje o organizaci</w:t>
            </w:r>
          </w:p>
        </w:tc>
      </w:tr>
      <w:tr w:rsidR="00B139C0" w14:paraId="34A92BBA" w14:textId="77777777">
        <w:trPr>
          <w:cantSplit/>
        </w:trPr>
        <w:tc>
          <w:tcPr>
            <w:tcW w:w="538" w:type="dxa"/>
          </w:tcPr>
          <w:p w14:paraId="76C08FD8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545B4A2D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identifikační číslo</w:t>
            </w:r>
          </w:p>
        </w:tc>
        <w:tc>
          <w:tcPr>
            <w:tcW w:w="8077" w:type="dxa"/>
          </w:tcPr>
          <w:p w14:paraId="4D39922A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69155950</w:t>
            </w:r>
          </w:p>
        </w:tc>
      </w:tr>
      <w:tr w:rsidR="00B139C0" w14:paraId="4DC0F581" w14:textId="77777777">
        <w:trPr>
          <w:cantSplit/>
        </w:trPr>
        <w:tc>
          <w:tcPr>
            <w:tcW w:w="538" w:type="dxa"/>
          </w:tcPr>
          <w:p w14:paraId="58FF4993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54B65F6C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název</w:t>
            </w:r>
          </w:p>
        </w:tc>
        <w:tc>
          <w:tcPr>
            <w:tcW w:w="8077" w:type="dxa"/>
          </w:tcPr>
          <w:p w14:paraId="737795F6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MIKROREGION ČESKÝ RÁJ 5107 </w:t>
            </w:r>
          </w:p>
        </w:tc>
      </w:tr>
      <w:tr w:rsidR="00B139C0" w14:paraId="71297664" w14:textId="77777777">
        <w:trPr>
          <w:cantSplit/>
        </w:trPr>
        <w:tc>
          <w:tcPr>
            <w:tcW w:w="538" w:type="dxa"/>
          </w:tcPr>
          <w:p w14:paraId="7E972881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07F9EA7B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ulice, č.p.</w:t>
            </w:r>
          </w:p>
        </w:tc>
        <w:tc>
          <w:tcPr>
            <w:tcW w:w="8077" w:type="dxa"/>
          </w:tcPr>
          <w:p w14:paraId="19A52FDA" w14:textId="4AD05D42" w:rsidR="00B139C0" w:rsidRDefault="00E419E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Vyskeř 50</w:t>
            </w:r>
          </w:p>
        </w:tc>
      </w:tr>
      <w:tr w:rsidR="00B139C0" w14:paraId="6B41BA41" w14:textId="77777777">
        <w:trPr>
          <w:cantSplit/>
        </w:trPr>
        <w:tc>
          <w:tcPr>
            <w:tcW w:w="538" w:type="dxa"/>
          </w:tcPr>
          <w:p w14:paraId="5EAFBD02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16F2D81C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obec</w:t>
            </w:r>
          </w:p>
        </w:tc>
        <w:tc>
          <w:tcPr>
            <w:tcW w:w="8077" w:type="dxa"/>
          </w:tcPr>
          <w:p w14:paraId="7D59709A" w14:textId="434363D6" w:rsidR="00B139C0" w:rsidRDefault="00E419E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Vyskeř</w:t>
            </w:r>
          </w:p>
        </w:tc>
      </w:tr>
      <w:tr w:rsidR="00B139C0" w14:paraId="5554691B" w14:textId="77777777">
        <w:trPr>
          <w:cantSplit/>
        </w:trPr>
        <w:tc>
          <w:tcPr>
            <w:tcW w:w="538" w:type="dxa"/>
          </w:tcPr>
          <w:p w14:paraId="5393489F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5455E316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PSČ, pošta</w:t>
            </w:r>
          </w:p>
        </w:tc>
        <w:tc>
          <w:tcPr>
            <w:tcW w:w="8077" w:type="dxa"/>
          </w:tcPr>
          <w:p w14:paraId="7DF5AF56" w14:textId="409F6871" w:rsidR="00B139C0" w:rsidRDefault="00E419E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51264 Vyskeř</w:t>
            </w:r>
          </w:p>
        </w:tc>
      </w:tr>
      <w:tr w:rsidR="00B139C0" w14:paraId="1CB2F5B7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22511C2F" w14:textId="77777777" w:rsidR="00B139C0" w:rsidRDefault="00B139C0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B139C0" w14:paraId="64A7704A" w14:textId="77777777">
        <w:trPr>
          <w:cantSplit/>
        </w:trPr>
        <w:tc>
          <w:tcPr>
            <w:tcW w:w="10769" w:type="dxa"/>
            <w:gridSpan w:val="3"/>
            <w:shd w:val="clear" w:color="auto" w:fill="E3E3E3"/>
          </w:tcPr>
          <w:p w14:paraId="188941A1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Kontaktní údaje</w:t>
            </w:r>
          </w:p>
        </w:tc>
      </w:tr>
      <w:tr w:rsidR="00B139C0" w14:paraId="32335708" w14:textId="77777777">
        <w:trPr>
          <w:cantSplit/>
        </w:trPr>
        <w:tc>
          <w:tcPr>
            <w:tcW w:w="538" w:type="dxa"/>
          </w:tcPr>
          <w:p w14:paraId="068BA692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3681E0CB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telefon</w:t>
            </w:r>
          </w:p>
        </w:tc>
        <w:tc>
          <w:tcPr>
            <w:tcW w:w="8077" w:type="dxa"/>
          </w:tcPr>
          <w:p w14:paraId="2F99969A" w14:textId="4221EBA6" w:rsidR="00B139C0" w:rsidRDefault="00E419E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481 329 211</w:t>
            </w:r>
          </w:p>
        </w:tc>
      </w:tr>
      <w:tr w:rsidR="00B139C0" w14:paraId="56442395" w14:textId="77777777">
        <w:trPr>
          <w:cantSplit/>
        </w:trPr>
        <w:tc>
          <w:tcPr>
            <w:tcW w:w="538" w:type="dxa"/>
          </w:tcPr>
          <w:p w14:paraId="769E9383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3C8DFEFA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fax</w:t>
            </w:r>
          </w:p>
        </w:tc>
        <w:tc>
          <w:tcPr>
            <w:tcW w:w="8077" w:type="dxa"/>
          </w:tcPr>
          <w:p w14:paraId="2E7B965C" w14:textId="77777777" w:rsidR="00B139C0" w:rsidRDefault="00B139C0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</w:p>
        </w:tc>
      </w:tr>
      <w:tr w:rsidR="00B139C0" w14:paraId="56AF7FD6" w14:textId="77777777">
        <w:trPr>
          <w:cantSplit/>
        </w:trPr>
        <w:tc>
          <w:tcPr>
            <w:tcW w:w="538" w:type="dxa"/>
          </w:tcPr>
          <w:p w14:paraId="0F15F502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5864F417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e-mail</w:t>
            </w:r>
          </w:p>
        </w:tc>
        <w:tc>
          <w:tcPr>
            <w:tcW w:w="8077" w:type="dxa"/>
          </w:tcPr>
          <w:p w14:paraId="33F4F032" w14:textId="5193D62C" w:rsidR="00B139C0" w:rsidRDefault="00E419EA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vysker@craj.cz</w:t>
            </w:r>
          </w:p>
        </w:tc>
      </w:tr>
      <w:tr w:rsidR="00B139C0" w14:paraId="4B7F0B4B" w14:textId="77777777">
        <w:trPr>
          <w:cantSplit/>
        </w:trPr>
        <w:tc>
          <w:tcPr>
            <w:tcW w:w="538" w:type="dxa"/>
          </w:tcPr>
          <w:p w14:paraId="25C80E22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06D2FC95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WWW stránky</w:t>
            </w:r>
          </w:p>
        </w:tc>
        <w:tc>
          <w:tcPr>
            <w:tcW w:w="8077" w:type="dxa"/>
          </w:tcPr>
          <w:p w14:paraId="67308584" w14:textId="77777777" w:rsidR="00B139C0" w:rsidRDefault="00B139C0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</w:p>
        </w:tc>
      </w:tr>
      <w:tr w:rsidR="00B139C0" w14:paraId="4E274F82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63E11D20" w14:textId="77777777" w:rsidR="00B139C0" w:rsidRDefault="00B139C0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B139C0" w14:paraId="14FB4D18" w14:textId="77777777">
        <w:trPr>
          <w:cantSplit/>
        </w:trPr>
        <w:tc>
          <w:tcPr>
            <w:tcW w:w="10769" w:type="dxa"/>
            <w:gridSpan w:val="3"/>
            <w:shd w:val="clear" w:color="auto" w:fill="E3E3E3"/>
          </w:tcPr>
          <w:p w14:paraId="552203DE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Doplňující údaje organizace</w:t>
            </w:r>
          </w:p>
        </w:tc>
      </w:tr>
      <w:tr w:rsidR="00B139C0" w14:paraId="4F762094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07C94559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B139C0" w14:paraId="21F945FC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01CC9EEB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B139C0" w14:paraId="2C4A591C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72FE9941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B139C0" w14:paraId="09607EA9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3B4962CF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B139C0" w14:paraId="3B06FD87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55E7DC9B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B139C0" w14:paraId="20293E8A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1638E801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B139C0" w14:paraId="61DD45CE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6950F53E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B139C0" w14:paraId="2788A68D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00CBDA77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B139C0" w14:paraId="48148CE6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406A4637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B139C0" w14:paraId="3B684F7D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576E3EB3" w14:textId="77777777" w:rsidR="00B139C0" w:rsidRDefault="00B139C0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B139C0" w14:paraId="3EE6656A" w14:textId="77777777">
        <w:trPr>
          <w:cantSplit/>
        </w:trPr>
        <w:tc>
          <w:tcPr>
            <w:tcW w:w="10769" w:type="dxa"/>
            <w:gridSpan w:val="3"/>
            <w:shd w:val="clear" w:color="auto" w:fill="E3E3E3"/>
          </w:tcPr>
          <w:p w14:paraId="2BBE4EEB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Obsah závěrečného účtu</w:t>
            </w:r>
          </w:p>
        </w:tc>
      </w:tr>
      <w:tr w:rsidR="00B139C0" w14:paraId="5BA9EAC9" w14:textId="77777777">
        <w:trPr>
          <w:cantSplit/>
        </w:trPr>
        <w:tc>
          <w:tcPr>
            <w:tcW w:w="538" w:type="dxa"/>
          </w:tcPr>
          <w:p w14:paraId="27CD5765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0B9E86E6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I. Plnění rozpočtu příjmů</w:t>
            </w:r>
          </w:p>
        </w:tc>
      </w:tr>
      <w:tr w:rsidR="00B139C0" w14:paraId="214AF8D0" w14:textId="77777777">
        <w:trPr>
          <w:cantSplit/>
        </w:trPr>
        <w:tc>
          <w:tcPr>
            <w:tcW w:w="538" w:type="dxa"/>
          </w:tcPr>
          <w:p w14:paraId="20A11AEE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5F92E43E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II. Plnění rozpočtu výdajů</w:t>
            </w:r>
          </w:p>
        </w:tc>
      </w:tr>
      <w:tr w:rsidR="00B139C0" w14:paraId="331D9EA2" w14:textId="77777777">
        <w:trPr>
          <w:cantSplit/>
        </w:trPr>
        <w:tc>
          <w:tcPr>
            <w:tcW w:w="538" w:type="dxa"/>
          </w:tcPr>
          <w:p w14:paraId="543818AE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0717B23E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III. Financování (zapojení vlastních úspor a cizích zdrojů)</w:t>
            </w:r>
          </w:p>
        </w:tc>
      </w:tr>
      <w:tr w:rsidR="00B139C0" w14:paraId="5CBE5A41" w14:textId="77777777">
        <w:trPr>
          <w:cantSplit/>
        </w:trPr>
        <w:tc>
          <w:tcPr>
            <w:tcW w:w="538" w:type="dxa"/>
          </w:tcPr>
          <w:p w14:paraId="125B89D7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5CC3C08A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IV. Stavy a obraty na bankovních účtech</w:t>
            </w:r>
          </w:p>
        </w:tc>
      </w:tr>
      <w:tr w:rsidR="00B139C0" w14:paraId="71169CF0" w14:textId="77777777">
        <w:trPr>
          <w:cantSplit/>
        </w:trPr>
        <w:tc>
          <w:tcPr>
            <w:tcW w:w="538" w:type="dxa"/>
          </w:tcPr>
          <w:p w14:paraId="0D994D94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4D41D1B3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V. Peněžní fondy - informativně</w:t>
            </w:r>
          </w:p>
        </w:tc>
      </w:tr>
      <w:tr w:rsidR="00B139C0" w14:paraId="7509651E" w14:textId="77777777">
        <w:trPr>
          <w:cantSplit/>
        </w:trPr>
        <w:tc>
          <w:tcPr>
            <w:tcW w:w="538" w:type="dxa"/>
          </w:tcPr>
          <w:p w14:paraId="0B8F8605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1C1537C6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VI. Majetek</w:t>
            </w:r>
          </w:p>
        </w:tc>
      </w:tr>
      <w:tr w:rsidR="00B139C0" w14:paraId="2958EC80" w14:textId="77777777">
        <w:trPr>
          <w:cantSplit/>
        </w:trPr>
        <w:tc>
          <w:tcPr>
            <w:tcW w:w="538" w:type="dxa"/>
          </w:tcPr>
          <w:p w14:paraId="047926F7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36D876F9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VII. Vyúčtování finančních vztahů k rozpočtům krajů, obcí, DSO a vnitřní převody</w:t>
            </w:r>
          </w:p>
        </w:tc>
      </w:tr>
      <w:tr w:rsidR="00B139C0" w14:paraId="527189DB" w14:textId="77777777">
        <w:trPr>
          <w:cantSplit/>
        </w:trPr>
        <w:tc>
          <w:tcPr>
            <w:tcW w:w="538" w:type="dxa"/>
          </w:tcPr>
          <w:p w14:paraId="5375AD43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6484B71C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VIII. Vyúčtování finančních vztahů ke státnímu rozpočtu, státním fondům a Národnímu fondu</w:t>
            </w:r>
          </w:p>
        </w:tc>
      </w:tr>
      <w:tr w:rsidR="00B139C0" w14:paraId="0CAC1E5E" w14:textId="77777777">
        <w:trPr>
          <w:cantSplit/>
        </w:trPr>
        <w:tc>
          <w:tcPr>
            <w:tcW w:w="538" w:type="dxa"/>
          </w:tcPr>
          <w:p w14:paraId="68C28AD8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0A557D14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IX. Zpráva o výsledku přezkoumání hospodaření</w:t>
            </w:r>
          </w:p>
        </w:tc>
      </w:tr>
      <w:tr w:rsidR="00B139C0" w14:paraId="443F2D68" w14:textId="77777777">
        <w:trPr>
          <w:cantSplit/>
        </w:trPr>
        <w:tc>
          <w:tcPr>
            <w:tcW w:w="538" w:type="dxa"/>
          </w:tcPr>
          <w:p w14:paraId="4215B52B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55D4153A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X. Finanční hospodaření zřízených právnických osob a hospodaření s jejich majetkem</w:t>
            </w:r>
          </w:p>
        </w:tc>
      </w:tr>
      <w:tr w:rsidR="00B139C0" w14:paraId="64B86334" w14:textId="77777777">
        <w:trPr>
          <w:cantSplit/>
        </w:trPr>
        <w:tc>
          <w:tcPr>
            <w:tcW w:w="538" w:type="dxa"/>
          </w:tcPr>
          <w:p w14:paraId="46BDD8BB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7C3051A0" w14:textId="77777777" w:rsidR="00B139C0" w:rsidRDefault="00A62B3C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XI. Ostatní doplňující údaje</w:t>
            </w:r>
          </w:p>
        </w:tc>
      </w:tr>
    </w:tbl>
    <w:p w14:paraId="10C2BA4E" w14:textId="77777777" w:rsidR="00B139C0" w:rsidRDefault="00B139C0">
      <w:pPr>
        <w:spacing w:after="0" w:line="1" w:lineRule="auto"/>
        <w:sectPr w:rsidR="00B139C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3" w:h="16833"/>
          <w:pgMar w:top="566" w:right="568" w:bottom="852" w:left="566" w:header="566" w:footer="852" w:gutter="0"/>
          <w:cols w:space="708"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5276"/>
        <w:gridCol w:w="1831"/>
        <w:gridCol w:w="1831"/>
        <w:gridCol w:w="1831"/>
      </w:tblGrid>
      <w:tr w:rsidR="00B139C0" w14:paraId="4357A517" w14:textId="77777777">
        <w:trPr>
          <w:cantSplit/>
        </w:trPr>
        <w:tc>
          <w:tcPr>
            <w:tcW w:w="10769" w:type="dxa"/>
            <w:gridSpan w:val="4"/>
          </w:tcPr>
          <w:p w14:paraId="1971F1D8" w14:textId="77777777" w:rsidR="00B139C0" w:rsidRDefault="00A62B3C">
            <w:pPr>
              <w:pageBreakBefore/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lastRenderedPageBreak/>
              <w:t>I. PLNĚNÍ ROZPOČTU PŘÍJMŮ</w:t>
            </w:r>
          </w:p>
        </w:tc>
      </w:tr>
      <w:tr w:rsidR="00B139C0" w14:paraId="39714160" w14:textId="77777777">
        <w:trPr>
          <w:cantSplit/>
        </w:trPr>
        <w:tc>
          <w:tcPr>
            <w:tcW w:w="5276" w:type="dxa"/>
            <w:tcBorders>
              <w:top w:val="single" w:sz="0" w:space="0" w:color="auto"/>
            </w:tcBorders>
            <w:shd w:val="clear" w:color="auto" w:fill="E3E3E3"/>
          </w:tcPr>
          <w:p w14:paraId="146530FC" w14:textId="77777777" w:rsidR="00B139C0" w:rsidRDefault="00A62B3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0914EDEB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02F816F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02956C88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B139C0" w14:paraId="33A4933E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48E5D18B" w14:textId="77777777" w:rsidR="00B139C0" w:rsidRDefault="00B139C0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4BB191E1" w14:textId="77777777" w:rsidR="00B139C0" w:rsidRDefault="00B139C0">
      <w:pPr>
        <w:spacing w:after="0" w:line="1" w:lineRule="auto"/>
        <w:sectPr w:rsidR="00B139C0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5276"/>
        <w:gridCol w:w="1831"/>
        <w:gridCol w:w="1831"/>
        <w:gridCol w:w="1831"/>
      </w:tblGrid>
      <w:tr w:rsidR="00B139C0" w14:paraId="440902F6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76365534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Daňové příjmy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1D6F9E62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5E1BDE0E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6E22B1B9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030DB1C2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28C381D8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Nedaňové příjmy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6F58F336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10 500,00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42776437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28 000,00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794C66B9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27 500,00 </w:t>
            </w:r>
          </w:p>
        </w:tc>
      </w:tr>
      <w:tr w:rsidR="00B139C0" w14:paraId="122DD06D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3F691E57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Kapitálové příjmy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3EBDD8A8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142D88D7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31E7517C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34E959D5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02A198ED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Přijaté transfery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0C747FD6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439 649,00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6C58F003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1 469 215,00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2AFC879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1 469 214,50 </w:t>
            </w:r>
          </w:p>
        </w:tc>
      </w:tr>
      <w:tr w:rsidR="00B139C0" w14:paraId="4548ED1C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772814E5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Příjmy celkem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57B69132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450 149,00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11ED1CAF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1 497 215,00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5072202B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1 496 714,50 </w:t>
            </w:r>
          </w:p>
        </w:tc>
      </w:tr>
    </w:tbl>
    <w:p w14:paraId="19BD1CB2" w14:textId="77777777" w:rsidR="00B139C0" w:rsidRDefault="00B139C0">
      <w:pPr>
        <w:spacing w:after="0" w:line="1" w:lineRule="auto"/>
        <w:sectPr w:rsidR="00B139C0">
          <w:headerReference w:type="default" r:id="rId16"/>
          <w:footerReference w:type="default" r:id="rId17"/>
          <w:headerReference w:type="first" r:id="rId18"/>
          <w:footerReference w:type="first" r:id="rId19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5276"/>
        <w:gridCol w:w="1831"/>
        <w:gridCol w:w="1831"/>
        <w:gridCol w:w="1831"/>
      </w:tblGrid>
      <w:tr w:rsidR="00B139C0" w14:paraId="0B5EE95F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0702A41F" w14:textId="77777777" w:rsidR="00B139C0" w:rsidRDefault="00B139C0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B139C0" w14:paraId="45942930" w14:textId="77777777">
        <w:trPr>
          <w:cantSplit/>
        </w:trPr>
        <w:tc>
          <w:tcPr>
            <w:tcW w:w="5276" w:type="dxa"/>
            <w:tcBorders>
              <w:top w:val="single" w:sz="0" w:space="0" w:color="auto"/>
            </w:tcBorders>
            <w:shd w:val="clear" w:color="auto" w:fill="E3E3E3"/>
          </w:tcPr>
          <w:p w14:paraId="532B8627" w14:textId="77777777" w:rsidR="00B139C0" w:rsidRDefault="00A62B3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Detailní výpis položek dle druhového třídění rozpočtové skladby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47C6593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1F586A2B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1DEDC46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B139C0" w14:paraId="05868660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5FFCEFC0" w14:textId="77777777" w:rsidR="00B139C0" w:rsidRDefault="00B139C0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14DDBA63" w14:textId="77777777" w:rsidR="00B139C0" w:rsidRDefault="00B139C0">
      <w:pPr>
        <w:spacing w:after="0" w:line="1" w:lineRule="auto"/>
        <w:sectPr w:rsidR="00B139C0">
          <w:headerReference w:type="default" r:id="rId20"/>
          <w:footerReference w:type="default" r:id="rId21"/>
          <w:headerReference w:type="first" r:id="rId22"/>
          <w:footerReference w:type="first" r:id="rId23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538"/>
        <w:gridCol w:w="4738"/>
        <w:gridCol w:w="1831"/>
        <w:gridCol w:w="1831"/>
        <w:gridCol w:w="1831"/>
      </w:tblGrid>
      <w:tr w:rsidR="00B139C0" w14:paraId="2DFE807E" w14:textId="77777777">
        <w:trPr>
          <w:cantSplit/>
        </w:trPr>
        <w:tc>
          <w:tcPr>
            <w:tcW w:w="538" w:type="dxa"/>
          </w:tcPr>
          <w:p w14:paraId="19443392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2141</w:t>
            </w:r>
          </w:p>
        </w:tc>
        <w:tc>
          <w:tcPr>
            <w:tcW w:w="4738" w:type="dxa"/>
          </w:tcPr>
          <w:p w14:paraId="687B2614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Příjem z úroků</w:t>
            </w:r>
          </w:p>
        </w:tc>
        <w:tc>
          <w:tcPr>
            <w:tcW w:w="1831" w:type="dxa"/>
          </w:tcPr>
          <w:p w14:paraId="5770B664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500,00 </w:t>
            </w:r>
          </w:p>
        </w:tc>
        <w:tc>
          <w:tcPr>
            <w:tcW w:w="1831" w:type="dxa"/>
          </w:tcPr>
          <w:p w14:paraId="1A11EE1A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500,00 </w:t>
            </w:r>
          </w:p>
        </w:tc>
        <w:tc>
          <w:tcPr>
            <w:tcW w:w="1831" w:type="dxa"/>
          </w:tcPr>
          <w:p w14:paraId="3CE811C5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5BE7E5EB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17943805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214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2C35CDEB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Přijaté výnosy z finančního majetku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2729696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7ABD03EE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404CC32A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374DDFF9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6A6C4308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21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565481DE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Příjem z vlastní činnosti a odvody přebytků organizací s přímým vztahem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0306F413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3CCE28E3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4C0357D8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4ADAB523" w14:textId="77777777">
        <w:trPr>
          <w:cantSplit/>
        </w:trPr>
        <w:tc>
          <w:tcPr>
            <w:tcW w:w="538" w:type="dxa"/>
          </w:tcPr>
          <w:p w14:paraId="41961984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2329</w:t>
            </w:r>
          </w:p>
        </w:tc>
        <w:tc>
          <w:tcPr>
            <w:tcW w:w="4738" w:type="dxa"/>
          </w:tcPr>
          <w:p w14:paraId="365DB06D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nedaňové příjmy jinde nezařazené</w:t>
            </w:r>
          </w:p>
        </w:tc>
        <w:tc>
          <w:tcPr>
            <w:tcW w:w="1831" w:type="dxa"/>
          </w:tcPr>
          <w:p w14:paraId="43460669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10 000,00 </w:t>
            </w:r>
          </w:p>
        </w:tc>
        <w:tc>
          <w:tcPr>
            <w:tcW w:w="1831" w:type="dxa"/>
          </w:tcPr>
          <w:p w14:paraId="7070C88D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27 500,00 </w:t>
            </w:r>
          </w:p>
        </w:tc>
        <w:tc>
          <w:tcPr>
            <w:tcW w:w="1831" w:type="dxa"/>
          </w:tcPr>
          <w:p w14:paraId="31CAC45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27 500,00 </w:t>
            </w:r>
          </w:p>
        </w:tc>
      </w:tr>
      <w:tr w:rsidR="00B139C0" w14:paraId="3A2627BB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4363EBC3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232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6B586ED4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nedaňové příjmy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3AA0B6CC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42918CA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27 500,00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64CD7C4B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27 500,00 </w:t>
            </w:r>
          </w:p>
        </w:tc>
      </w:tr>
      <w:tr w:rsidR="00B139C0" w14:paraId="440FB2C0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64CF0CA5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23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7624FC5E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Příjem z prodeje neinvestičního majetku a ostatní nedaňové příjmy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03F2879B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0A48F6B1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27 500,00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2C2C8C5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27 500,00 </w:t>
            </w:r>
          </w:p>
        </w:tc>
      </w:tr>
      <w:tr w:rsidR="00B139C0" w14:paraId="7F1D846C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294959DA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7E08BB76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Nedaňové příjmy (součet za třídu 2)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300C91B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10 500,00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6D3E9FB2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28 000,00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168172CB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27 500,00 </w:t>
            </w:r>
          </w:p>
        </w:tc>
      </w:tr>
      <w:tr w:rsidR="00B139C0" w14:paraId="673FC12A" w14:textId="77777777">
        <w:trPr>
          <w:cantSplit/>
        </w:trPr>
        <w:tc>
          <w:tcPr>
            <w:tcW w:w="5276" w:type="dxa"/>
            <w:gridSpan w:val="2"/>
            <w:tcBorders>
              <w:bottom w:val="single" w:sz="8" w:space="0" w:color="auto"/>
            </w:tcBorders>
            <w:shd w:val="clear" w:color="auto" w:fill="D3D3D3"/>
            <w:tcMar>
              <w:top w:w="54" w:type="dxa"/>
              <w:bottom w:w="54" w:type="dxa"/>
            </w:tcMar>
          </w:tcPr>
          <w:p w14:paraId="2A6E29A8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sz w:val="17"/>
              </w:rPr>
              <w:t>Vlastní příjmy (třída 1+2+3)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5F40E6C6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10 500,00 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57E2247A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28 000,00 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199E4167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27 500,00 </w:t>
            </w:r>
          </w:p>
        </w:tc>
      </w:tr>
      <w:tr w:rsidR="00B139C0" w14:paraId="55970220" w14:textId="77777777">
        <w:trPr>
          <w:cantSplit/>
        </w:trPr>
        <w:tc>
          <w:tcPr>
            <w:tcW w:w="538" w:type="dxa"/>
          </w:tcPr>
          <w:p w14:paraId="13E263AB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4121</w:t>
            </w:r>
          </w:p>
        </w:tc>
        <w:tc>
          <w:tcPr>
            <w:tcW w:w="4738" w:type="dxa"/>
          </w:tcPr>
          <w:p w14:paraId="6F1650D0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přijaté transfery od obcí</w:t>
            </w:r>
          </w:p>
        </w:tc>
        <w:tc>
          <w:tcPr>
            <w:tcW w:w="1831" w:type="dxa"/>
          </w:tcPr>
          <w:p w14:paraId="4627368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399 649,00 </w:t>
            </w:r>
          </w:p>
        </w:tc>
        <w:tc>
          <w:tcPr>
            <w:tcW w:w="1831" w:type="dxa"/>
          </w:tcPr>
          <w:p w14:paraId="6963690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1 016 805,00 </w:t>
            </w:r>
          </w:p>
        </w:tc>
        <w:tc>
          <w:tcPr>
            <w:tcW w:w="1831" w:type="dxa"/>
          </w:tcPr>
          <w:p w14:paraId="25C0194A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1 016 804,50 </w:t>
            </w:r>
          </w:p>
        </w:tc>
      </w:tr>
      <w:tr w:rsidR="00B139C0" w14:paraId="0D71E00D" w14:textId="77777777">
        <w:trPr>
          <w:cantSplit/>
        </w:trPr>
        <w:tc>
          <w:tcPr>
            <w:tcW w:w="538" w:type="dxa"/>
          </w:tcPr>
          <w:p w14:paraId="1D396217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4122</w:t>
            </w:r>
          </w:p>
        </w:tc>
        <w:tc>
          <w:tcPr>
            <w:tcW w:w="4738" w:type="dxa"/>
          </w:tcPr>
          <w:p w14:paraId="3D74C560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přijaté transfery od krajů</w:t>
            </w:r>
          </w:p>
        </w:tc>
        <w:tc>
          <w:tcPr>
            <w:tcW w:w="1831" w:type="dxa"/>
          </w:tcPr>
          <w:p w14:paraId="43C4D67B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40 000,00 </w:t>
            </w:r>
          </w:p>
        </w:tc>
        <w:tc>
          <w:tcPr>
            <w:tcW w:w="1831" w:type="dxa"/>
          </w:tcPr>
          <w:p w14:paraId="7165080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268 000,00 </w:t>
            </w:r>
          </w:p>
        </w:tc>
        <w:tc>
          <w:tcPr>
            <w:tcW w:w="1831" w:type="dxa"/>
          </w:tcPr>
          <w:p w14:paraId="4BF191C4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268 000,00 </w:t>
            </w:r>
          </w:p>
        </w:tc>
      </w:tr>
      <w:tr w:rsidR="00B139C0" w14:paraId="581662F6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64AD1003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5E4C3342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přijaté transfery od rozpočtů územní úrovně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2C574198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439 649,00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2A7C3D29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1 284 805,00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7B4318AB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1 284 804,50 </w:t>
            </w:r>
          </w:p>
        </w:tc>
      </w:tr>
      <w:tr w:rsidR="00B139C0" w14:paraId="02D2B0F0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6DDF6788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41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2E93C963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Neinvestiční přijaté transfery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76A1B3E7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439 649,00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347F961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1 284 805,00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1DACA21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1 284 804,50 </w:t>
            </w:r>
          </w:p>
        </w:tc>
      </w:tr>
      <w:tr w:rsidR="00B139C0" w14:paraId="381DDFA7" w14:textId="77777777">
        <w:trPr>
          <w:cantSplit/>
        </w:trPr>
        <w:tc>
          <w:tcPr>
            <w:tcW w:w="538" w:type="dxa"/>
          </w:tcPr>
          <w:p w14:paraId="67DA883B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4221</w:t>
            </w:r>
          </w:p>
        </w:tc>
        <w:tc>
          <w:tcPr>
            <w:tcW w:w="4738" w:type="dxa"/>
          </w:tcPr>
          <w:p w14:paraId="45A91D3F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Investiční přijaté transfery od obcí</w:t>
            </w:r>
          </w:p>
        </w:tc>
        <w:tc>
          <w:tcPr>
            <w:tcW w:w="1831" w:type="dxa"/>
          </w:tcPr>
          <w:p w14:paraId="03D3D441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</w:tcPr>
          <w:p w14:paraId="70827756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4 410,00 </w:t>
            </w:r>
          </w:p>
        </w:tc>
        <w:tc>
          <w:tcPr>
            <w:tcW w:w="1831" w:type="dxa"/>
          </w:tcPr>
          <w:p w14:paraId="5829012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4 410,00 </w:t>
            </w:r>
          </w:p>
        </w:tc>
      </w:tr>
      <w:tr w:rsidR="00B139C0" w14:paraId="1F100E07" w14:textId="77777777">
        <w:trPr>
          <w:cantSplit/>
        </w:trPr>
        <w:tc>
          <w:tcPr>
            <w:tcW w:w="538" w:type="dxa"/>
          </w:tcPr>
          <w:p w14:paraId="6D19E321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4222</w:t>
            </w:r>
          </w:p>
        </w:tc>
        <w:tc>
          <w:tcPr>
            <w:tcW w:w="4738" w:type="dxa"/>
          </w:tcPr>
          <w:p w14:paraId="152B648C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Investiční přijaté transfery od krajů</w:t>
            </w:r>
          </w:p>
        </w:tc>
        <w:tc>
          <w:tcPr>
            <w:tcW w:w="1831" w:type="dxa"/>
          </w:tcPr>
          <w:p w14:paraId="3CBD1691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</w:tcPr>
          <w:p w14:paraId="3D178BFF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180 000,00 </w:t>
            </w:r>
          </w:p>
        </w:tc>
        <w:tc>
          <w:tcPr>
            <w:tcW w:w="1831" w:type="dxa"/>
          </w:tcPr>
          <w:p w14:paraId="4B628EE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180 000,00 </w:t>
            </w:r>
          </w:p>
        </w:tc>
      </w:tr>
      <w:tr w:rsidR="00B139C0" w14:paraId="61CF3107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45F6F68A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2E5CD75D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Investiční přijaté transfery od rozpočtů územní úrovně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3ABECC59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44B249B3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184 410,00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06C229EE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184 410,00 </w:t>
            </w:r>
          </w:p>
        </w:tc>
      </w:tr>
      <w:tr w:rsidR="00B139C0" w14:paraId="3DC443C3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6498C1C4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42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534E6F71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Investiční přijaté transfery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031629D5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044F7373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184 410,00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770CB68D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184 410,00 </w:t>
            </w:r>
          </w:p>
        </w:tc>
      </w:tr>
      <w:tr w:rsidR="00B139C0" w14:paraId="57BD6463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2D6866D5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4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193DCECD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Přijaté transfery (součet za třídu 4)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733344A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439 649,00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10DD544C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1 469 215,00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15F79FE2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1 469 214,50 </w:t>
            </w:r>
          </w:p>
        </w:tc>
      </w:tr>
      <w:tr w:rsidR="00B139C0" w14:paraId="5EA11747" w14:textId="77777777">
        <w:trPr>
          <w:cantSplit/>
        </w:trPr>
        <w:tc>
          <w:tcPr>
            <w:tcW w:w="5276" w:type="dxa"/>
            <w:gridSpan w:val="2"/>
            <w:tcBorders>
              <w:bottom w:val="single" w:sz="4" w:space="0" w:color="auto"/>
            </w:tcBorders>
            <w:shd w:val="clear" w:color="auto" w:fill="D3D3D3"/>
            <w:tcMar>
              <w:top w:w="64" w:type="dxa"/>
              <w:bottom w:w="64" w:type="dxa"/>
            </w:tcMar>
          </w:tcPr>
          <w:p w14:paraId="17C10827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color w:val="000080"/>
                <w:sz w:val="17"/>
              </w:rPr>
            </w:pPr>
            <w:r>
              <w:rPr>
                <w:rFonts w:ascii="Arial" w:hAnsi="Arial"/>
                <w:b/>
                <w:color w:val="000080"/>
                <w:sz w:val="17"/>
              </w:rPr>
              <w:t>Příjmy celkem (třídy 1+2+3+4)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63628001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450 149,00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54D59D46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1 497 215,00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21FF6A63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1 496 714,50 </w:t>
            </w:r>
          </w:p>
        </w:tc>
      </w:tr>
      <w:tr w:rsidR="00B139C0" w14:paraId="557D5052" w14:textId="77777777">
        <w:trPr>
          <w:cantSplit/>
        </w:trPr>
        <w:tc>
          <w:tcPr>
            <w:tcW w:w="10769" w:type="dxa"/>
            <w:gridSpan w:val="5"/>
          </w:tcPr>
          <w:p w14:paraId="6506EB4A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437F3CD8" w14:textId="77777777" w:rsidR="00B139C0" w:rsidRDefault="00B139C0">
      <w:pPr>
        <w:spacing w:after="0" w:line="1" w:lineRule="auto"/>
        <w:sectPr w:rsidR="00B139C0">
          <w:headerReference w:type="default" r:id="rId24"/>
          <w:footerReference w:type="default" r:id="rId25"/>
          <w:headerReference w:type="first" r:id="rId26"/>
          <w:footerReference w:type="first" r:id="rId27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5276"/>
        <w:gridCol w:w="1831"/>
        <w:gridCol w:w="1831"/>
        <w:gridCol w:w="1831"/>
      </w:tblGrid>
      <w:tr w:rsidR="00B139C0" w14:paraId="63C5D3D5" w14:textId="77777777">
        <w:trPr>
          <w:cantSplit/>
        </w:trPr>
        <w:tc>
          <w:tcPr>
            <w:tcW w:w="10769" w:type="dxa"/>
            <w:gridSpan w:val="4"/>
          </w:tcPr>
          <w:p w14:paraId="034E0942" w14:textId="77777777" w:rsidR="00B139C0" w:rsidRDefault="00A62B3C">
            <w:pPr>
              <w:pageBreakBefore/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lastRenderedPageBreak/>
              <w:t>II. PLNĚNÍ ROZPOČTU VÝDAJŮ</w:t>
            </w:r>
          </w:p>
        </w:tc>
      </w:tr>
      <w:tr w:rsidR="00B139C0" w14:paraId="42DA5C67" w14:textId="77777777">
        <w:trPr>
          <w:cantSplit/>
        </w:trPr>
        <w:tc>
          <w:tcPr>
            <w:tcW w:w="5276" w:type="dxa"/>
            <w:tcBorders>
              <w:top w:val="single" w:sz="0" w:space="0" w:color="auto"/>
            </w:tcBorders>
            <w:shd w:val="clear" w:color="auto" w:fill="E3E3E3"/>
          </w:tcPr>
          <w:p w14:paraId="375C8EB0" w14:textId="77777777" w:rsidR="00B139C0" w:rsidRDefault="00A62B3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74DACD87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090B9AD9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1D403267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B139C0" w14:paraId="00CA9D0C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4E17C418" w14:textId="77777777" w:rsidR="00B139C0" w:rsidRDefault="00B139C0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77F77E0B" w14:textId="77777777" w:rsidR="00B139C0" w:rsidRDefault="00B139C0">
      <w:pPr>
        <w:spacing w:after="0" w:line="1" w:lineRule="auto"/>
        <w:sectPr w:rsidR="00B139C0">
          <w:headerReference w:type="default" r:id="rId28"/>
          <w:footerReference w:type="default" r:id="rId29"/>
          <w:headerReference w:type="first" r:id="rId30"/>
          <w:footerReference w:type="first" r:id="rId31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5276"/>
        <w:gridCol w:w="1831"/>
        <w:gridCol w:w="1831"/>
        <w:gridCol w:w="1831"/>
      </w:tblGrid>
      <w:tr w:rsidR="00B139C0" w14:paraId="3E1FD1B6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6CAB5E09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Běžné výdaje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0543762F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639 771,00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0819A6BE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1 159 759,00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5B1E8D4E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1 155 919,00 </w:t>
            </w:r>
          </w:p>
        </w:tc>
      </w:tr>
      <w:tr w:rsidR="00B139C0" w14:paraId="272D6584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65BD0DEE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Kapitálové výdaje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20CC42FF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5732FAD1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408 820,00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59CCF70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408 820,00 </w:t>
            </w:r>
          </w:p>
        </w:tc>
      </w:tr>
      <w:tr w:rsidR="00B139C0" w14:paraId="4092625B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139C459C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Výdaje celkem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6D271E2D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639 771,00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10BDA082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1 568 579,00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55C34DF4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1 564 739,00 </w:t>
            </w:r>
          </w:p>
        </w:tc>
      </w:tr>
    </w:tbl>
    <w:p w14:paraId="4AD4194C" w14:textId="77777777" w:rsidR="00B139C0" w:rsidRDefault="00B139C0">
      <w:pPr>
        <w:spacing w:after="0" w:line="1" w:lineRule="auto"/>
        <w:sectPr w:rsidR="00B139C0">
          <w:headerReference w:type="default" r:id="rId32"/>
          <w:footerReference w:type="default" r:id="rId33"/>
          <w:headerReference w:type="first" r:id="rId34"/>
          <w:footerReference w:type="first" r:id="rId35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5276"/>
        <w:gridCol w:w="1831"/>
        <w:gridCol w:w="1831"/>
        <w:gridCol w:w="1831"/>
      </w:tblGrid>
      <w:tr w:rsidR="00B139C0" w14:paraId="07A991F7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45DB4317" w14:textId="77777777" w:rsidR="00B139C0" w:rsidRDefault="00B139C0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B139C0" w14:paraId="1B5CA5D1" w14:textId="77777777">
        <w:trPr>
          <w:cantSplit/>
        </w:trPr>
        <w:tc>
          <w:tcPr>
            <w:tcW w:w="5276" w:type="dxa"/>
            <w:tcBorders>
              <w:top w:val="single" w:sz="0" w:space="0" w:color="auto"/>
            </w:tcBorders>
            <w:shd w:val="clear" w:color="auto" w:fill="E3E3E3"/>
          </w:tcPr>
          <w:p w14:paraId="0F516496" w14:textId="77777777" w:rsidR="00B139C0" w:rsidRDefault="00A62B3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Detailní výpis položek dle druhového třídění rozpočtové skladby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408C7648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67A26CF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5D3A29A6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B139C0" w14:paraId="7F21A231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4C51F49A" w14:textId="77777777" w:rsidR="00B139C0" w:rsidRDefault="00B139C0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4858215E" w14:textId="77777777" w:rsidR="00B139C0" w:rsidRDefault="00B139C0">
      <w:pPr>
        <w:spacing w:after="0" w:line="1" w:lineRule="auto"/>
        <w:sectPr w:rsidR="00B139C0">
          <w:headerReference w:type="default" r:id="rId36"/>
          <w:footerReference w:type="default" r:id="rId37"/>
          <w:headerReference w:type="first" r:id="rId38"/>
          <w:footerReference w:type="first" r:id="rId39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538"/>
        <w:gridCol w:w="4738"/>
        <w:gridCol w:w="1831"/>
        <w:gridCol w:w="1831"/>
        <w:gridCol w:w="1831"/>
      </w:tblGrid>
      <w:tr w:rsidR="00B139C0" w14:paraId="2646A4B9" w14:textId="77777777">
        <w:trPr>
          <w:cantSplit/>
        </w:trPr>
        <w:tc>
          <w:tcPr>
            <w:tcW w:w="538" w:type="dxa"/>
          </w:tcPr>
          <w:p w14:paraId="7804FED1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5021</w:t>
            </w:r>
          </w:p>
        </w:tc>
        <w:tc>
          <w:tcPr>
            <w:tcW w:w="4738" w:type="dxa"/>
          </w:tcPr>
          <w:p w14:paraId="72B098CD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osobní výdaje</w:t>
            </w:r>
          </w:p>
        </w:tc>
        <w:tc>
          <w:tcPr>
            <w:tcW w:w="1831" w:type="dxa"/>
          </w:tcPr>
          <w:p w14:paraId="7BE2DA7E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35 000,00 </w:t>
            </w:r>
          </w:p>
        </w:tc>
        <w:tc>
          <w:tcPr>
            <w:tcW w:w="1831" w:type="dxa"/>
          </w:tcPr>
          <w:p w14:paraId="48E514E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35 000,00 </w:t>
            </w:r>
          </w:p>
        </w:tc>
        <w:tc>
          <w:tcPr>
            <w:tcW w:w="1831" w:type="dxa"/>
          </w:tcPr>
          <w:p w14:paraId="175EAE0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35 000,00 </w:t>
            </w:r>
          </w:p>
        </w:tc>
      </w:tr>
      <w:tr w:rsidR="00B139C0" w14:paraId="364BB726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7F2A1BCE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0D799C6F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Výdaje na ostatní platby za provedenou práci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0D7305B3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35 000,00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10AE606C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35 000,00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0CB5D226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35 000,00 </w:t>
            </w:r>
          </w:p>
        </w:tc>
      </w:tr>
      <w:tr w:rsidR="00B139C0" w14:paraId="638C7691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11BE0141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50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4142C2ED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Výdaje na platy, a obdobné a související výdaje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393CCD4C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6C9CB639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35 000,00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53078BD6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35 000,00 </w:t>
            </w:r>
          </w:p>
        </w:tc>
      </w:tr>
      <w:tr w:rsidR="00B139C0" w14:paraId="03839983" w14:textId="77777777">
        <w:trPr>
          <w:cantSplit/>
        </w:trPr>
        <w:tc>
          <w:tcPr>
            <w:tcW w:w="538" w:type="dxa"/>
          </w:tcPr>
          <w:p w14:paraId="1EAD931C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5137</w:t>
            </w:r>
          </w:p>
        </w:tc>
        <w:tc>
          <w:tcPr>
            <w:tcW w:w="4738" w:type="dxa"/>
          </w:tcPr>
          <w:p w14:paraId="03F16B5F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Drobný dlouhodobý hmotný majetek</w:t>
            </w:r>
          </w:p>
        </w:tc>
        <w:tc>
          <w:tcPr>
            <w:tcW w:w="1831" w:type="dxa"/>
          </w:tcPr>
          <w:p w14:paraId="5FB0D8F4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119 622,00 </w:t>
            </w:r>
          </w:p>
        </w:tc>
        <w:tc>
          <w:tcPr>
            <w:tcW w:w="1831" w:type="dxa"/>
          </w:tcPr>
          <w:p w14:paraId="1E7FE062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512 310,00 </w:t>
            </w:r>
          </w:p>
        </w:tc>
        <w:tc>
          <w:tcPr>
            <w:tcW w:w="1831" w:type="dxa"/>
          </w:tcPr>
          <w:p w14:paraId="2ACFDDFA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512 310,00 </w:t>
            </w:r>
          </w:p>
        </w:tc>
      </w:tr>
      <w:tr w:rsidR="00B139C0" w14:paraId="7B29D970" w14:textId="77777777">
        <w:trPr>
          <w:cantSplit/>
        </w:trPr>
        <w:tc>
          <w:tcPr>
            <w:tcW w:w="538" w:type="dxa"/>
          </w:tcPr>
          <w:p w14:paraId="6AA4FA53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5139</w:t>
            </w:r>
          </w:p>
        </w:tc>
        <w:tc>
          <w:tcPr>
            <w:tcW w:w="4738" w:type="dxa"/>
          </w:tcPr>
          <w:p w14:paraId="562423C8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Nákup materiálu jinde nezařazený</w:t>
            </w:r>
          </w:p>
        </w:tc>
        <w:tc>
          <w:tcPr>
            <w:tcW w:w="1831" w:type="dxa"/>
          </w:tcPr>
          <w:p w14:paraId="437DA37F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4 000,00 </w:t>
            </w:r>
          </w:p>
        </w:tc>
        <w:tc>
          <w:tcPr>
            <w:tcW w:w="1831" w:type="dxa"/>
          </w:tcPr>
          <w:p w14:paraId="45F611EF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</w:tcPr>
          <w:p w14:paraId="0C1ACCA7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22F2B765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0F87956D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513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5F7C3443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Výdaje na nákup materiálu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3AEDDAFD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123 622,00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51F6DDEC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512 310,00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06AC818D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512 310,00 </w:t>
            </w:r>
          </w:p>
        </w:tc>
      </w:tr>
      <w:tr w:rsidR="00B139C0" w14:paraId="4612BE56" w14:textId="77777777">
        <w:trPr>
          <w:cantSplit/>
        </w:trPr>
        <w:tc>
          <w:tcPr>
            <w:tcW w:w="538" w:type="dxa"/>
          </w:tcPr>
          <w:p w14:paraId="547267DF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5163</w:t>
            </w:r>
          </w:p>
        </w:tc>
        <w:tc>
          <w:tcPr>
            <w:tcW w:w="4738" w:type="dxa"/>
          </w:tcPr>
          <w:p w14:paraId="4407A91B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Služby peněžních ústavů</w:t>
            </w:r>
          </w:p>
        </w:tc>
        <w:tc>
          <w:tcPr>
            <w:tcW w:w="1831" w:type="dxa"/>
          </w:tcPr>
          <w:p w14:paraId="74EF5B81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18 361,00 </w:t>
            </w:r>
          </w:p>
        </w:tc>
        <w:tc>
          <w:tcPr>
            <w:tcW w:w="1831" w:type="dxa"/>
          </w:tcPr>
          <w:p w14:paraId="1D9656E1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6 661,00 </w:t>
            </w:r>
          </w:p>
        </w:tc>
        <w:tc>
          <w:tcPr>
            <w:tcW w:w="1831" w:type="dxa"/>
          </w:tcPr>
          <w:p w14:paraId="2B8FC8AF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6 326,00 </w:t>
            </w:r>
          </w:p>
        </w:tc>
      </w:tr>
      <w:tr w:rsidR="00B139C0" w14:paraId="5228BBB2" w14:textId="77777777">
        <w:trPr>
          <w:cantSplit/>
        </w:trPr>
        <w:tc>
          <w:tcPr>
            <w:tcW w:w="538" w:type="dxa"/>
          </w:tcPr>
          <w:p w14:paraId="581CBE23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5169</w:t>
            </w:r>
          </w:p>
        </w:tc>
        <w:tc>
          <w:tcPr>
            <w:tcW w:w="4738" w:type="dxa"/>
          </w:tcPr>
          <w:p w14:paraId="61B716D6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Nákup ostatních služeb</w:t>
            </w:r>
          </w:p>
        </w:tc>
        <w:tc>
          <w:tcPr>
            <w:tcW w:w="1831" w:type="dxa"/>
          </w:tcPr>
          <w:p w14:paraId="47F3EC94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440 788,00 </w:t>
            </w:r>
          </w:p>
        </w:tc>
        <w:tc>
          <w:tcPr>
            <w:tcW w:w="1831" w:type="dxa"/>
          </w:tcPr>
          <w:p w14:paraId="73C7C5A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476 788,00 </w:t>
            </w:r>
          </w:p>
        </w:tc>
        <w:tc>
          <w:tcPr>
            <w:tcW w:w="1831" w:type="dxa"/>
          </w:tcPr>
          <w:p w14:paraId="51F57F7D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475 826,00 </w:t>
            </w:r>
          </w:p>
        </w:tc>
      </w:tr>
      <w:tr w:rsidR="00B139C0" w14:paraId="100E47D9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7FB57AF8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516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703B7E17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Výdaje na nákup služeb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35613E41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459 149,00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6E9E0DDD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483 449,00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4086D7B6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482 152,00 </w:t>
            </w:r>
          </w:p>
        </w:tc>
      </w:tr>
      <w:tr w:rsidR="00B139C0" w14:paraId="5C57F4BD" w14:textId="77777777">
        <w:trPr>
          <w:cantSplit/>
        </w:trPr>
        <w:tc>
          <w:tcPr>
            <w:tcW w:w="538" w:type="dxa"/>
          </w:tcPr>
          <w:p w14:paraId="0EE7046F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5173</w:t>
            </w:r>
          </w:p>
        </w:tc>
        <w:tc>
          <w:tcPr>
            <w:tcW w:w="4738" w:type="dxa"/>
          </w:tcPr>
          <w:p w14:paraId="4FA1DD6E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Cestovné</w:t>
            </w:r>
          </w:p>
        </w:tc>
        <w:tc>
          <w:tcPr>
            <w:tcW w:w="1831" w:type="dxa"/>
          </w:tcPr>
          <w:p w14:paraId="0FB8AD44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1 000,00 </w:t>
            </w:r>
          </w:p>
        </w:tc>
        <w:tc>
          <w:tcPr>
            <w:tcW w:w="1831" w:type="dxa"/>
          </w:tcPr>
          <w:p w14:paraId="3ADBB72F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1 000,00 </w:t>
            </w:r>
          </w:p>
        </w:tc>
        <w:tc>
          <w:tcPr>
            <w:tcW w:w="1831" w:type="dxa"/>
          </w:tcPr>
          <w:p w14:paraId="1A0F69BB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13D1BE88" w14:textId="77777777">
        <w:trPr>
          <w:cantSplit/>
        </w:trPr>
        <w:tc>
          <w:tcPr>
            <w:tcW w:w="538" w:type="dxa"/>
          </w:tcPr>
          <w:p w14:paraId="3554CD47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5175</w:t>
            </w:r>
          </w:p>
        </w:tc>
        <w:tc>
          <w:tcPr>
            <w:tcW w:w="4738" w:type="dxa"/>
          </w:tcPr>
          <w:p w14:paraId="1153F5BC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Pohoštění</w:t>
            </w:r>
          </w:p>
        </w:tc>
        <w:tc>
          <w:tcPr>
            <w:tcW w:w="1831" w:type="dxa"/>
          </w:tcPr>
          <w:p w14:paraId="5D06F813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18 000,00 </w:t>
            </w:r>
          </w:p>
        </w:tc>
        <w:tc>
          <w:tcPr>
            <w:tcW w:w="1831" w:type="dxa"/>
          </w:tcPr>
          <w:p w14:paraId="6F67D561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25 000,00 </w:t>
            </w:r>
          </w:p>
        </w:tc>
        <w:tc>
          <w:tcPr>
            <w:tcW w:w="1831" w:type="dxa"/>
          </w:tcPr>
          <w:p w14:paraId="7D71DA54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23 457,00 </w:t>
            </w:r>
          </w:p>
        </w:tc>
      </w:tr>
      <w:tr w:rsidR="00B139C0" w14:paraId="61F5F085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70871E2D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517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0A9D9C16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Výdaje na ostatní nákupy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5B79B5A8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19 000,00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673ADAAD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26 000,00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57E40739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23 457,00 </w:t>
            </w:r>
          </w:p>
        </w:tc>
      </w:tr>
      <w:tr w:rsidR="00B139C0" w14:paraId="5342EEED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3318FDDA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51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60CF5E5F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Výdaje na neinvestiční nákupy a související výdaje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0E645BF9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601 771,00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3B2923CB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1 021 759,00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344EEF66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1 017 919,00 </w:t>
            </w:r>
          </w:p>
        </w:tc>
      </w:tr>
      <w:tr w:rsidR="00B139C0" w14:paraId="3A9C0CFD" w14:textId="77777777">
        <w:trPr>
          <w:cantSplit/>
        </w:trPr>
        <w:tc>
          <w:tcPr>
            <w:tcW w:w="538" w:type="dxa"/>
          </w:tcPr>
          <w:p w14:paraId="49D4CFE4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5221</w:t>
            </w:r>
          </w:p>
        </w:tc>
        <w:tc>
          <w:tcPr>
            <w:tcW w:w="4738" w:type="dxa"/>
          </w:tcPr>
          <w:p w14:paraId="043836D9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transfery fundacím, ústavům a obecně prospěšným společnostem</w:t>
            </w:r>
          </w:p>
        </w:tc>
        <w:tc>
          <w:tcPr>
            <w:tcW w:w="1831" w:type="dxa"/>
          </w:tcPr>
          <w:p w14:paraId="7B9CCE36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  <w:tc>
          <w:tcPr>
            <w:tcW w:w="1831" w:type="dxa"/>
          </w:tcPr>
          <w:p w14:paraId="499FF457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  <w:tc>
          <w:tcPr>
            <w:tcW w:w="1831" w:type="dxa"/>
          </w:tcPr>
          <w:p w14:paraId="186D77DD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</w:tr>
      <w:tr w:rsidR="00B139C0" w14:paraId="25FBF7C1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0FAB0621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522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2F16C6A7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transfery neziskovým a podobným osobám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17CFC40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189FB502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41EFC24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</w:tr>
      <w:tr w:rsidR="00B139C0" w14:paraId="481587AB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4E5C6D2C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52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4AD50474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Neinvestiční transfery soukromoprávním osobám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6918BD51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7523AAD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745DA87C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</w:tr>
      <w:tr w:rsidR="00B139C0" w14:paraId="4F9FDA11" w14:textId="77777777">
        <w:trPr>
          <w:cantSplit/>
        </w:trPr>
        <w:tc>
          <w:tcPr>
            <w:tcW w:w="538" w:type="dxa"/>
          </w:tcPr>
          <w:p w14:paraId="7D02973D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5323</w:t>
            </w:r>
          </w:p>
        </w:tc>
        <w:tc>
          <w:tcPr>
            <w:tcW w:w="4738" w:type="dxa"/>
          </w:tcPr>
          <w:p w14:paraId="6771037B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transfery krajům</w:t>
            </w:r>
          </w:p>
        </w:tc>
        <w:tc>
          <w:tcPr>
            <w:tcW w:w="1831" w:type="dxa"/>
          </w:tcPr>
          <w:p w14:paraId="759F7D7E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</w:tcPr>
          <w:p w14:paraId="029E35A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100 000,00 </w:t>
            </w:r>
          </w:p>
        </w:tc>
        <w:tc>
          <w:tcPr>
            <w:tcW w:w="1831" w:type="dxa"/>
          </w:tcPr>
          <w:p w14:paraId="0A7BEF81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100 000,00 </w:t>
            </w:r>
          </w:p>
        </w:tc>
      </w:tr>
      <w:tr w:rsidR="00B139C0" w14:paraId="77918443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427DA378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532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68F51353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transfery rozpočtům územní úrovně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1CF3441A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3B8850F8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100 000,00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7797046B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100 000,00 </w:t>
            </w:r>
          </w:p>
        </w:tc>
      </w:tr>
      <w:tr w:rsidR="00B139C0" w14:paraId="2458B814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248C073C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53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2AFE5D3E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Neinvestiční transfery veřejnoprávním osobám a mezi peněžními fondy téže osoby a platby daní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7B4BE232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29318DBA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100 000,00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6D16F242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100 000,00 </w:t>
            </w:r>
          </w:p>
        </w:tc>
      </w:tr>
      <w:tr w:rsidR="00B139C0" w14:paraId="5799BD94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7A9A9288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16F45F40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Běžné výdaje (třída 5)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37F6C6D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639 771,00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1136B62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1 159 759,00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7AF657F8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1 155 919,00 </w:t>
            </w:r>
          </w:p>
        </w:tc>
      </w:tr>
      <w:tr w:rsidR="00B139C0" w14:paraId="238E26A7" w14:textId="77777777">
        <w:trPr>
          <w:cantSplit/>
        </w:trPr>
        <w:tc>
          <w:tcPr>
            <w:tcW w:w="538" w:type="dxa"/>
          </w:tcPr>
          <w:p w14:paraId="400AB39A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6122</w:t>
            </w:r>
          </w:p>
        </w:tc>
        <w:tc>
          <w:tcPr>
            <w:tcW w:w="4738" w:type="dxa"/>
          </w:tcPr>
          <w:p w14:paraId="7598F6CE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Stroje, přístroje a zařízení</w:t>
            </w:r>
          </w:p>
        </w:tc>
        <w:tc>
          <w:tcPr>
            <w:tcW w:w="1831" w:type="dxa"/>
          </w:tcPr>
          <w:p w14:paraId="08413134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</w:tcPr>
          <w:p w14:paraId="48094ED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408 820,00 </w:t>
            </w:r>
          </w:p>
        </w:tc>
        <w:tc>
          <w:tcPr>
            <w:tcW w:w="1831" w:type="dxa"/>
          </w:tcPr>
          <w:p w14:paraId="282160E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408 820,00 </w:t>
            </w:r>
          </w:p>
        </w:tc>
      </w:tr>
      <w:tr w:rsidR="00B139C0" w14:paraId="09DCA531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1F6D8DC4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48E45B6A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Pořízení dlouhodobého hmotného majetku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7B93C8B9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6F884B87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408 820,00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5AC670A7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408 820,00 </w:t>
            </w:r>
          </w:p>
        </w:tc>
      </w:tr>
      <w:tr w:rsidR="00B139C0" w14:paraId="38FC3FC6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70B9F934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61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299A26C5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Investiční nákupy a související výdaje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19CE162E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1235A88C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408 820,00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2F8FC16D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408 820,00 </w:t>
            </w:r>
          </w:p>
        </w:tc>
      </w:tr>
      <w:tr w:rsidR="00B139C0" w14:paraId="700EA514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40276C37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6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436F594A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Kapitálové výdaje (souč.za třídu 6)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21C14786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0EE198C7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408 820,00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7FAECD8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408 820,00 </w:t>
            </w:r>
          </w:p>
        </w:tc>
      </w:tr>
      <w:tr w:rsidR="00B139C0" w14:paraId="1A04FB04" w14:textId="77777777">
        <w:trPr>
          <w:cantSplit/>
        </w:trPr>
        <w:tc>
          <w:tcPr>
            <w:tcW w:w="5276" w:type="dxa"/>
            <w:gridSpan w:val="2"/>
            <w:tcBorders>
              <w:bottom w:val="single" w:sz="4" w:space="0" w:color="auto"/>
            </w:tcBorders>
            <w:shd w:val="clear" w:color="auto" w:fill="D3D3D3"/>
            <w:tcMar>
              <w:top w:w="64" w:type="dxa"/>
              <w:bottom w:w="64" w:type="dxa"/>
            </w:tcMar>
          </w:tcPr>
          <w:p w14:paraId="7CDFDA96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color w:val="000080"/>
                <w:sz w:val="17"/>
              </w:rPr>
            </w:pPr>
            <w:r>
              <w:rPr>
                <w:rFonts w:ascii="Arial" w:hAnsi="Arial"/>
                <w:b/>
                <w:color w:val="000080"/>
                <w:sz w:val="17"/>
              </w:rPr>
              <w:t>Výdaje celkem (třída 5+6)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32D1A31B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639 771,00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2F6B0AF7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1 568 579,00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38907C8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1 564 739,00 </w:t>
            </w:r>
          </w:p>
        </w:tc>
      </w:tr>
      <w:tr w:rsidR="00B139C0" w14:paraId="4AC6F123" w14:textId="77777777">
        <w:trPr>
          <w:cantSplit/>
        </w:trPr>
        <w:tc>
          <w:tcPr>
            <w:tcW w:w="10769" w:type="dxa"/>
            <w:gridSpan w:val="5"/>
          </w:tcPr>
          <w:p w14:paraId="4C1E8AFD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4D1DB4C4" w14:textId="77777777" w:rsidR="00B139C0" w:rsidRDefault="00B139C0">
      <w:pPr>
        <w:spacing w:after="0" w:line="1" w:lineRule="auto"/>
        <w:sectPr w:rsidR="00B139C0">
          <w:headerReference w:type="default" r:id="rId40"/>
          <w:footerReference w:type="default" r:id="rId41"/>
          <w:headerReference w:type="first" r:id="rId42"/>
          <w:footerReference w:type="first" r:id="rId43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3769"/>
        <w:gridCol w:w="969"/>
        <w:gridCol w:w="538"/>
        <w:gridCol w:w="1831"/>
        <w:gridCol w:w="1831"/>
        <w:gridCol w:w="1831"/>
      </w:tblGrid>
      <w:tr w:rsidR="00B139C0" w14:paraId="11E86AC5" w14:textId="77777777">
        <w:trPr>
          <w:cantSplit/>
        </w:trPr>
        <w:tc>
          <w:tcPr>
            <w:tcW w:w="47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</w:tcPr>
          <w:p w14:paraId="07AC9002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color w:val="000080"/>
                <w:sz w:val="17"/>
              </w:rPr>
            </w:pPr>
            <w:r>
              <w:rPr>
                <w:rFonts w:ascii="Arial" w:hAnsi="Arial"/>
                <w:b/>
                <w:color w:val="000080"/>
                <w:sz w:val="17"/>
              </w:rPr>
              <w:t>Saldo příjmů a výdajů (Příjmy-Výdaje)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  <w:vAlign w:val="bottom"/>
          </w:tcPr>
          <w:p w14:paraId="021D572D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  <w:vAlign w:val="bottom"/>
          </w:tcPr>
          <w:p w14:paraId="3AA60089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color w:val="FF0000"/>
                <w:sz w:val="14"/>
              </w:rPr>
            </w:pPr>
            <w:r>
              <w:rPr>
                <w:rFonts w:ascii="Arial" w:hAnsi="Arial"/>
                <w:b/>
                <w:color w:val="FF0000"/>
                <w:sz w:val="14"/>
              </w:rPr>
              <w:t>189 622,00-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  <w:vAlign w:val="bottom"/>
          </w:tcPr>
          <w:p w14:paraId="0D6F618A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color w:val="FF0000"/>
                <w:sz w:val="14"/>
              </w:rPr>
            </w:pPr>
            <w:r>
              <w:rPr>
                <w:rFonts w:ascii="Arial" w:hAnsi="Arial"/>
                <w:b/>
                <w:color w:val="FF0000"/>
                <w:sz w:val="14"/>
              </w:rPr>
              <w:t>71 364,00-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  <w:vAlign w:val="bottom"/>
          </w:tcPr>
          <w:p w14:paraId="04FDA67B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color w:val="FF0000"/>
                <w:sz w:val="14"/>
              </w:rPr>
            </w:pPr>
            <w:r>
              <w:rPr>
                <w:rFonts w:ascii="Arial" w:hAnsi="Arial"/>
                <w:b/>
                <w:color w:val="FF0000"/>
                <w:sz w:val="14"/>
              </w:rPr>
              <w:t>68 024,50-</w:t>
            </w:r>
          </w:p>
        </w:tc>
      </w:tr>
      <w:tr w:rsidR="00B139C0" w14:paraId="77EC19EF" w14:textId="77777777">
        <w:trPr>
          <w:cantSplit/>
        </w:trPr>
        <w:tc>
          <w:tcPr>
            <w:tcW w:w="10769" w:type="dxa"/>
            <w:gridSpan w:val="6"/>
          </w:tcPr>
          <w:p w14:paraId="1C54AFE1" w14:textId="77777777" w:rsidR="00B139C0" w:rsidRDefault="00B139C0">
            <w:pPr>
              <w:pageBreakBefore/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B139C0" w14:paraId="589BCC9A" w14:textId="77777777">
        <w:trPr>
          <w:cantSplit/>
        </w:trPr>
        <w:tc>
          <w:tcPr>
            <w:tcW w:w="10769" w:type="dxa"/>
            <w:gridSpan w:val="6"/>
          </w:tcPr>
          <w:p w14:paraId="37ABE5CD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III. FINANCOVÁNÍ (zapojení vlastních úspor a cizích zdrojů)</w:t>
            </w:r>
          </w:p>
        </w:tc>
      </w:tr>
      <w:tr w:rsidR="00B139C0" w14:paraId="592D585B" w14:textId="77777777">
        <w:trPr>
          <w:cantSplit/>
        </w:trPr>
        <w:tc>
          <w:tcPr>
            <w:tcW w:w="3769" w:type="dxa"/>
            <w:tcBorders>
              <w:top w:val="single" w:sz="0" w:space="0" w:color="auto"/>
            </w:tcBorders>
            <w:shd w:val="clear" w:color="auto" w:fill="E3E3E3"/>
          </w:tcPr>
          <w:p w14:paraId="6C0515B2" w14:textId="77777777" w:rsidR="00B139C0" w:rsidRDefault="00A62B3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Název položky</w:t>
            </w:r>
          </w:p>
        </w:tc>
        <w:tc>
          <w:tcPr>
            <w:tcW w:w="3338" w:type="dxa"/>
            <w:gridSpan w:val="3"/>
            <w:tcBorders>
              <w:top w:val="single" w:sz="0" w:space="0" w:color="auto"/>
            </w:tcBorders>
            <w:shd w:val="clear" w:color="auto" w:fill="E3E3E3"/>
          </w:tcPr>
          <w:p w14:paraId="1A1E4122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15B56562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6AFF24A2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B139C0" w14:paraId="0A385CAD" w14:textId="77777777">
        <w:trPr>
          <w:cantSplit/>
        </w:trPr>
        <w:tc>
          <w:tcPr>
            <w:tcW w:w="10769" w:type="dxa"/>
            <w:gridSpan w:val="6"/>
            <w:tcMar>
              <w:top w:w="4" w:type="dxa"/>
              <w:bottom w:w="4" w:type="dxa"/>
            </w:tcMar>
          </w:tcPr>
          <w:p w14:paraId="3BA37E7D" w14:textId="77777777" w:rsidR="00B139C0" w:rsidRDefault="00B139C0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2F481577" w14:textId="77777777" w:rsidR="00B139C0" w:rsidRDefault="00B139C0">
      <w:pPr>
        <w:spacing w:after="0" w:line="1" w:lineRule="auto"/>
        <w:sectPr w:rsidR="00B139C0">
          <w:headerReference w:type="default" r:id="rId44"/>
          <w:footerReference w:type="default" r:id="rId45"/>
          <w:headerReference w:type="first" r:id="rId46"/>
          <w:footerReference w:type="first" r:id="rId47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101"/>
        <w:gridCol w:w="4771"/>
        <w:gridCol w:w="428"/>
        <w:gridCol w:w="1823"/>
        <w:gridCol w:w="1823"/>
        <w:gridCol w:w="1823"/>
      </w:tblGrid>
      <w:tr w:rsidR="00B139C0" w14:paraId="04FAF7B5" w14:textId="77777777">
        <w:trPr>
          <w:cantSplit/>
        </w:trPr>
        <w:tc>
          <w:tcPr>
            <w:tcW w:w="10769" w:type="dxa"/>
            <w:gridSpan w:val="6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7B6C4E0B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Krátkodobé financování z tuzemska</w:t>
            </w:r>
          </w:p>
        </w:tc>
      </w:tr>
      <w:tr w:rsidR="00B139C0" w14:paraId="5E42D35B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2AFD8A09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5BA54659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Krátkodobé vydané dluhopisy (+)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6E889E52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8111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A2E8F67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7400D34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F4752DE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4F675658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44B3398D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2AB3BADA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Uhrazené splátky krátkodobých vydaných dluhopisů (-)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4C1414DC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8112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97129B1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559491C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D56A0E6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4FCFCC73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4A68500D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1ED3D3A6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Krátkodobé přijaté půjčené prostředky (+)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3F6B4160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8113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0B7D0F3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6D7C248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E453359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6D85758B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71E33FED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3618535F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Uhrazené splátky krátkodobých přijatých půjčených prostředků (-)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5E43291E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8114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18D5A49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6CD7C0F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41D279D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7BCF7BC5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33FB4896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4A1C7C55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Změny stavu krátkodobých prostředků na bankovních účtech kromě změn stavů účtů státních finančních aktiv, které tvoří kapitolu OSFA (+/-)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41DA9A8D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8115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A67EC9C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189 622,00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FED1142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71 364,00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4BC0318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68 024,50 </w:t>
            </w:r>
          </w:p>
        </w:tc>
      </w:tr>
      <w:tr w:rsidR="00B139C0" w14:paraId="600A7381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61CC1C6A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6E6B056B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Aktivní krátkodobé operace řízení likvidity - příjmy (+)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1ABBBDD4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8117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F6E2D7B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0D39BC1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10B0D4F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4F814280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0BFDF39C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28774FAF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Aktivní krátkodobé operace řízení likvidity - výdaje (-)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0438C644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8118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11AE271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F6DC452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1114B44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4D7D084A" w14:textId="77777777">
        <w:trPr>
          <w:cantSplit/>
        </w:trPr>
        <w:tc>
          <w:tcPr>
            <w:tcW w:w="10769" w:type="dxa"/>
            <w:gridSpan w:val="6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2CE0F753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Opravné položky k peněžním operacím</w:t>
            </w:r>
          </w:p>
        </w:tc>
      </w:tr>
      <w:tr w:rsidR="00B139C0" w14:paraId="5D6DB0DB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50B3D041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1D49317F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Operace z peněžních účtů rozpočtové jednotky nemající charakter příjmů a výdajů vládního sektoru (+/-)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1BFC8D7C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8901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2CC984D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DFB9C09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89DEBD8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234C9EDF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5426B745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6C51B99D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Nerealizované kursové rozdíly pohybů na devizových účtech (+/-)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164ABD4A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8902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C4C8019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DDB0C1C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76C5D85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078A1A90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4D778589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7D4ABF45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Nepřevedené částky vyrovnávající schodek a saldo státní pokladny (+/-)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3798A67D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8905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637DCF4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8246AC9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8217B76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27DCC8F8" w14:textId="77777777">
        <w:trPr>
          <w:cantSplit/>
        </w:trPr>
        <w:tc>
          <w:tcPr>
            <w:tcW w:w="5276" w:type="dxa"/>
            <w:gridSpan w:val="3"/>
            <w:tcBorders>
              <w:top w:val="single" w:sz="0" w:space="0" w:color="auto"/>
              <w:bottom w:val="single" w:sz="0" w:space="0" w:color="auto"/>
            </w:tcBorders>
            <w:shd w:val="clear" w:color="auto" w:fill="E3E3E3"/>
          </w:tcPr>
          <w:p w14:paraId="5829BEBB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FINANCOVÁNÍ (součet za třídu 8)</w:t>
            </w:r>
          </w:p>
        </w:tc>
        <w:tc>
          <w:tcPr>
            <w:tcW w:w="1831" w:type="dxa"/>
            <w:tcBorders>
              <w:top w:val="single" w:sz="0" w:space="0" w:color="auto"/>
              <w:bottom w:val="single" w:sz="0" w:space="0" w:color="auto"/>
            </w:tcBorders>
            <w:shd w:val="clear" w:color="auto" w:fill="E3E3E3"/>
          </w:tcPr>
          <w:p w14:paraId="5487038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189 622,00 </w:t>
            </w:r>
          </w:p>
        </w:tc>
        <w:tc>
          <w:tcPr>
            <w:tcW w:w="1831" w:type="dxa"/>
            <w:tcBorders>
              <w:top w:val="single" w:sz="0" w:space="0" w:color="auto"/>
              <w:bottom w:val="single" w:sz="0" w:space="0" w:color="auto"/>
            </w:tcBorders>
            <w:shd w:val="clear" w:color="auto" w:fill="E3E3E3"/>
          </w:tcPr>
          <w:p w14:paraId="5A9EDB42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71 364,00 </w:t>
            </w:r>
          </w:p>
        </w:tc>
        <w:tc>
          <w:tcPr>
            <w:tcW w:w="1831" w:type="dxa"/>
            <w:tcBorders>
              <w:top w:val="single" w:sz="0" w:space="0" w:color="auto"/>
              <w:bottom w:val="single" w:sz="0" w:space="0" w:color="auto"/>
            </w:tcBorders>
            <w:shd w:val="clear" w:color="auto" w:fill="E3E3E3"/>
          </w:tcPr>
          <w:p w14:paraId="1B4E59EE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68 024,50 </w:t>
            </w:r>
          </w:p>
        </w:tc>
      </w:tr>
    </w:tbl>
    <w:p w14:paraId="5C168CD6" w14:textId="77777777" w:rsidR="00B139C0" w:rsidRDefault="00B139C0">
      <w:pPr>
        <w:spacing w:after="0" w:line="1" w:lineRule="auto"/>
        <w:sectPr w:rsidR="00B139C0">
          <w:headerReference w:type="default" r:id="rId48"/>
          <w:footerReference w:type="default" r:id="rId49"/>
          <w:headerReference w:type="first" r:id="rId50"/>
          <w:footerReference w:type="first" r:id="rId51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3446"/>
        <w:gridCol w:w="1830"/>
        <w:gridCol w:w="1831"/>
        <w:gridCol w:w="1831"/>
        <w:gridCol w:w="1831"/>
      </w:tblGrid>
      <w:tr w:rsidR="00B139C0" w14:paraId="0EBC55E8" w14:textId="77777777">
        <w:trPr>
          <w:cantSplit/>
        </w:trPr>
        <w:tc>
          <w:tcPr>
            <w:tcW w:w="10769" w:type="dxa"/>
            <w:gridSpan w:val="5"/>
          </w:tcPr>
          <w:p w14:paraId="6825D72A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B139C0" w14:paraId="0CA6B3B0" w14:textId="77777777">
        <w:trPr>
          <w:cantSplit/>
        </w:trPr>
        <w:tc>
          <w:tcPr>
            <w:tcW w:w="10769" w:type="dxa"/>
            <w:gridSpan w:val="5"/>
          </w:tcPr>
          <w:p w14:paraId="6A384B1E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IV. STAVY A OBRATY NA BANKOVNÍCH ÚČTECH</w:t>
            </w:r>
          </w:p>
        </w:tc>
      </w:tr>
      <w:tr w:rsidR="00B139C0" w14:paraId="106CC377" w14:textId="77777777">
        <w:trPr>
          <w:cantSplit/>
        </w:trPr>
        <w:tc>
          <w:tcPr>
            <w:tcW w:w="3446" w:type="dxa"/>
            <w:tcBorders>
              <w:top w:val="single" w:sz="0" w:space="0" w:color="auto"/>
            </w:tcBorders>
            <w:shd w:val="clear" w:color="auto" w:fill="E3E3E3"/>
          </w:tcPr>
          <w:p w14:paraId="72482F17" w14:textId="77777777" w:rsidR="00B139C0" w:rsidRDefault="00A62B3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Název bankovního účtu</w:t>
            </w:r>
          </w:p>
        </w:tc>
        <w:tc>
          <w:tcPr>
            <w:tcW w:w="1830" w:type="dxa"/>
            <w:tcBorders>
              <w:top w:val="single" w:sz="0" w:space="0" w:color="auto"/>
            </w:tcBorders>
            <w:shd w:val="clear" w:color="auto" w:fill="E3E3E3"/>
          </w:tcPr>
          <w:p w14:paraId="5643827C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Počáteční stav k 1. 1.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76F1B612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Obrat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31E2C76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Konečný stav k 31.12.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64078B02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Změna stavu bankovních účtů</w:t>
            </w:r>
          </w:p>
        </w:tc>
      </w:tr>
      <w:tr w:rsidR="00B139C0" w14:paraId="2D4CA319" w14:textId="77777777">
        <w:trPr>
          <w:cantSplit/>
        </w:trPr>
        <w:tc>
          <w:tcPr>
            <w:tcW w:w="10769" w:type="dxa"/>
            <w:gridSpan w:val="5"/>
            <w:tcMar>
              <w:top w:w="-5" w:type="dxa"/>
              <w:bottom w:w="-5" w:type="dxa"/>
            </w:tcMar>
          </w:tcPr>
          <w:p w14:paraId="379369BF" w14:textId="77777777" w:rsidR="00B139C0" w:rsidRDefault="00B139C0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7019C055" w14:textId="77777777" w:rsidR="00B139C0" w:rsidRDefault="00B139C0">
      <w:pPr>
        <w:spacing w:after="0" w:line="1" w:lineRule="auto"/>
        <w:sectPr w:rsidR="00B139C0">
          <w:headerReference w:type="default" r:id="rId52"/>
          <w:footerReference w:type="default" r:id="rId53"/>
          <w:headerReference w:type="first" r:id="rId54"/>
          <w:footerReference w:type="first" r:id="rId55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3446"/>
        <w:gridCol w:w="1830"/>
        <w:gridCol w:w="1831"/>
        <w:gridCol w:w="1831"/>
        <w:gridCol w:w="1831"/>
      </w:tblGrid>
      <w:tr w:rsidR="00B139C0" w14:paraId="394C84C6" w14:textId="77777777">
        <w:trPr>
          <w:cantSplit/>
        </w:trPr>
        <w:tc>
          <w:tcPr>
            <w:tcW w:w="3446" w:type="dxa"/>
            <w:tcMar>
              <w:top w:w="24" w:type="dxa"/>
              <w:bottom w:w="24" w:type="dxa"/>
            </w:tcMar>
          </w:tcPr>
          <w:p w14:paraId="26F47D4F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Základní běžný účet</w:t>
            </w:r>
          </w:p>
        </w:tc>
        <w:tc>
          <w:tcPr>
            <w:tcW w:w="1830" w:type="dxa"/>
            <w:tcMar>
              <w:top w:w="24" w:type="dxa"/>
              <w:bottom w:w="24" w:type="dxa"/>
            </w:tcMar>
          </w:tcPr>
          <w:p w14:paraId="0C780011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960 216,76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2A740C6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68 024,50-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56CD967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892 192,26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BDD066F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68 024,50 </w:t>
            </w:r>
          </w:p>
        </w:tc>
      </w:tr>
      <w:tr w:rsidR="00B139C0" w14:paraId="04F13947" w14:textId="77777777">
        <w:trPr>
          <w:cantSplit/>
        </w:trPr>
        <w:tc>
          <w:tcPr>
            <w:tcW w:w="3446" w:type="dxa"/>
            <w:tcMar>
              <w:top w:w="24" w:type="dxa"/>
              <w:bottom w:w="24" w:type="dxa"/>
            </w:tcMar>
          </w:tcPr>
          <w:p w14:paraId="478E7F77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Běžné účty fondů ÚSC</w:t>
            </w:r>
          </w:p>
        </w:tc>
        <w:tc>
          <w:tcPr>
            <w:tcW w:w="1830" w:type="dxa"/>
            <w:tcMar>
              <w:top w:w="24" w:type="dxa"/>
              <w:bottom w:w="24" w:type="dxa"/>
            </w:tcMar>
          </w:tcPr>
          <w:p w14:paraId="40BCC269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47B093E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F1E53DC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983EB92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3D40DFF0" w14:textId="77777777">
        <w:trPr>
          <w:cantSplit/>
        </w:trPr>
        <w:tc>
          <w:tcPr>
            <w:tcW w:w="3446" w:type="dxa"/>
            <w:tcMar>
              <w:top w:w="24" w:type="dxa"/>
              <w:bottom w:w="24" w:type="dxa"/>
            </w:tcMar>
          </w:tcPr>
          <w:p w14:paraId="352F0839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Běžné účty celkem</w:t>
            </w:r>
          </w:p>
        </w:tc>
        <w:tc>
          <w:tcPr>
            <w:tcW w:w="1830" w:type="dxa"/>
            <w:tcMar>
              <w:top w:w="24" w:type="dxa"/>
              <w:bottom w:w="24" w:type="dxa"/>
            </w:tcMar>
          </w:tcPr>
          <w:p w14:paraId="685B4BB8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960 216,76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174C9F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68 024,50-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874760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892 192,26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6DFA81B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68 024,50 </w:t>
            </w:r>
          </w:p>
        </w:tc>
      </w:tr>
      <w:tr w:rsidR="00B139C0" w14:paraId="32426199" w14:textId="77777777">
        <w:trPr>
          <w:cantSplit/>
        </w:trPr>
        <w:tc>
          <w:tcPr>
            <w:tcW w:w="3446" w:type="dxa"/>
            <w:tcMar>
              <w:top w:w="24" w:type="dxa"/>
              <w:bottom w:w="24" w:type="dxa"/>
            </w:tcMar>
          </w:tcPr>
          <w:p w14:paraId="7CDBC2A4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Pokladna</w:t>
            </w:r>
          </w:p>
        </w:tc>
        <w:tc>
          <w:tcPr>
            <w:tcW w:w="1830" w:type="dxa"/>
            <w:tcMar>
              <w:top w:w="24" w:type="dxa"/>
              <w:bottom w:w="24" w:type="dxa"/>
            </w:tcMar>
          </w:tcPr>
          <w:p w14:paraId="15C70039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E603AE4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CBFE870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944DF97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1B7E8AA3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  <w:tcMar>
              <w:top w:w="-5" w:type="dxa"/>
              <w:bottom w:w="-5" w:type="dxa"/>
            </w:tcMar>
          </w:tcPr>
          <w:p w14:paraId="37A6F7D5" w14:textId="77777777" w:rsidR="00B139C0" w:rsidRDefault="00B139C0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6099440A" w14:textId="77777777" w:rsidR="00B139C0" w:rsidRDefault="00B139C0">
      <w:pPr>
        <w:spacing w:after="0" w:line="1" w:lineRule="auto"/>
        <w:sectPr w:rsidR="00B139C0">
          <w:headerReference w:type="default" r:id="rId56"/>
          <w:footerReference w:type="default" r:id="rId57"/>
          <w:headerReference w:type="first" r:id="rId58"/>
          <w:footerReference w:type="first" r:id="rId59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5276"/>
        <w:gridCol w:w="1831"/>
        <w:gridCol w:w="1831"/>
        <w:gridCol w:w="1831"/>
      </w:tblGrid>
      <w:tr w:rsidR="00B139C0" w14:paraId="4C6908E1" w14:textId="77777777">
        <w:trPr>
          <w:cantSplit/>
        </w:trPr>
        <w:tc>
          <w:tcPr>
            <w:tcW w:w="10769" w:type="dxa"/>
            <w:gridSpan w:val="4"/>
          </w:tcPr>
          <w:p w14:paraId="72D40FA4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V. PENĚŽNÍ FONDY - INFORMATIVNĚ</w:t>
            </w:r>
          </w:p>
        </w:tc>
      </w:tr>
      <w:tr w:rsidR="00B139C0" w14:paraId="6DDF18B0" w14:textId="77777777">
        <w:trPr>
          <w:cantSplit/>
        </w:trPr>
        <w:tc>
          <w:tcPr>
            <w:tcW w:w="5276" w:type="dxa"/>
            <w:tcBorders>
              <w:top w:val="single" w:sz="0" w:space="0" w:color="auto"/>
            </w:tcBorders>
            <w:shd w:val="clear" w:color="auto" w:fill="E3E3E3"/>
          </w:tcPr>
          <w:p w14:paraId="748674C7" w14:textId="77777777" w:rsidR="00B139C0" w:rsidRDefault="00A62B3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653AFCB6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22FDCD3A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7DB6EE4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</w:tbl>
    <w:p w14:paraId="22C3197E" w14:textId="77777777" w:rsidR="00B139C0" w:rsidRDefault="00B139C0">
      <w:pPr>
        <w:spacing w:after="0" w:line="1" w:lineRule="auto"/>
        <w:sectPr w:rsidR="00B139C0">
          <w:headerReference w:type="default" r:id="rId60"/>
          <w:footerReference w:type="default" r:id="rId61"/>
          <w:headerReference w:type="first" r:id="rId62"/>
          <w:footerReference w:type="first" r:id="rId63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5276"/>
        <w:gridCol w:w="1831"/>
        <w:gridCol w:w="1831"/>
        <w:gridCol w:w="1831"/>
      </w:tblGrid>
      <w:tr w:rsidR="00B139C0" w14:paraId="7BFD4A04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31B5AC80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Počáteční zůstatek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1A7670B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E28E1D8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16CF4EE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4F579F43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3F0D6986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Příjmy celkem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0960D14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780721D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5A67EB4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76370CBE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6F85A3A8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Výdaje celkem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4E44775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4965534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64F95EA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4CE70C2E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38F0D3F4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Obrat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A000618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DF68103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4C03611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48701982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56CB3107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Konečný zůstatek  (rozdíl rozpočtu)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C24BE19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89D95C8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087E530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1F70A239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0F8F7D7A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Změna stavu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ECD5E5B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7A982E6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D0FBA73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62605903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3F0C3362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Financování - třída 8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21C05CD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8176317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441261F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327F0CE8" w14:textId="77777777">
        <w:trPr>
          <w:cantSplit/>
        </w:trPr>
        <w:tc>
          <w:tcPr>
            <w:tcW w:w="10769" w:type="dxa"/>
            <w:gridSpan w:val="4"/>
            <w:tcBorders>
              <w:top w:val="single" w:sz="0" w:space="0" w:color="auto"/>
            </w:tcBorders>
          </w:tcPr>
          <w:p w14:paraId="2543BB8E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4F1EDD59" w14:textId="77777777" w:rsidR="00B139C0" w:rsidRDefault="00B139C0">
      <w:pPr>
        <w:spacing w:after="0" w:line="1" w:lineRule="auto"/>
        <w:sectPr w:rsidR="00B139C0">
          <w:headerReference w:type="default" r:id="rId64"/>
          <w:footerReference w:type="default" r:id="rId65"/>
          <w:headerReference w:type="first" r:id="rId66"/>
          <w:footerReference w:type="first" r:id="rId67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3769"/>
        <w:gridCol w:w="3338"/>
        <w:gridCol w:w="1831"/>
        <w:gridCol w:w="1831"/>
      </w:tblGrid>
      <w:tr w:rsidR="00B139C0" w14:paraId="2251FC33" w14:textId="77777777">
        <w:trPr>
          <w:cantSplit/>
        </w:trPr>
        <w:tc>
          <w:tcPr>
            <w:tcW w:w="10769" w:type="dxa"/>
            <w:gridSpan w:val="4"/>
          </w:tcPr>
          <w:p w14:paraId="6E1E7A98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VI. MAJETEK</w:t>
            </w:r>
          </w:p>
        </w:tc>
      </w:tr>
      <w:tr w:rsidR="00B139C0" w14:paraId="5C4A97B7" w14:textId="77777777">
        <w:trPr>
          <w:cantSplit/>
        </w:trPr>
        <w:tc>
          <w:tcPr>
            <w:tcW w:w="3769" w:type="dxa"/>
            <w:tcBorders>
              <w:top w:val="single" w:sz="0" w:space="0" w:color="auto"/>
            </w:tcBorders>
            <w:shd w:val="clear" w:color="auto" w:fill="E3E3E3"/>
          </w:tcPr>
          <w:p w14:paraId="3E45086B" w14:textId="77777777" w:rsidR="00B139C0" w:rsidRDefault="00A62B3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Název majetkového účtu</w:t>
            </w:r>
          </w:p>
        </w:tc>
        <w:tc>
          <w:tcPr>
            <w:tcW w:w="3338" w:type="dxa"/>
            <w:tcBorders>
              <w:top w:val="single" w:sz="0" w:space="0" w:color="auto"/>
            </w:tcBorders>
            <w:shd w:val="clear" w:color="auto" w:fill="E3E3E3"/>
          </w:tcPr>
          <w:p w14:paraId="7960CD2E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Počáteční stav k 1.1.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11AC5586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Obrat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1B59BA3E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Konečný stav</w:t>
            </w:r>
          </w:p>
        </w:tc>
      </w:tr>
      <w:tr w:rsidR="00B139C0" w14:paraId="2704379D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34AB345A" w14:textId="77777777" w:rsidR="00B139C0" w:rsidRDefault="00B139C0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67D6507C" w14:textId="77777777" w:rsidR="00B139C0" w:rsidRDefault="00B139C0">
      <w:pPr>
        <w:spacing w:after="0" w:line="1" w:lineRule="auto"/>
        <w:sectPr w:rsidR="00B139C0">
          <w:headerReference w:type="default" r:id="rId68"/>
          <w:footerReference w:type="default" r:id="rId69"/>
          <w:headerReference w:type="first" r:id="rId70"/>
          <w:footerReference w:type="first" r:id="rId71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215"/>
        <w:gridCol w:w="5061"/>
        <w:gridCol w:w="1831"/>
        <w:gridCol w:w="1831"/>
        <w:gridCol w:w="1831"/>
      </w:tblGrid>
      <w:tr w:rsidR="00B139C0" w14:paraId="1148305F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23DA85B5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Dlouhodobý nehmotný majetek</w:t>
            </w:r>
          </w:p>
        </w:tc>
      </w:tr>
      <w:tr w:rsidR="00B139C0" w14:paraId="33171B08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9746828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21CC907D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Nehmotné výsledky výzkumu a vývoje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FCFC99A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175E9A5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3912A78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20ADA094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874C8CB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5347C0C7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Software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2BB7281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C247B07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E90B647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19BE6543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3FF61EFD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600FA5DA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Ocenitelná práva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35A8325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266124F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0D941CF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34C5F624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383F849F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77CF93F6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Povolenky na emise a preferenční limity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16C3A27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FFFD8B0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528AEC7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1DFCAC9F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298081A5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41FA641E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Drobný dlouhodobý nehmotný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DDFB02F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976DA62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FA4BD3C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2C2571EA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01771320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5025716A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dlouhodobý nehmotný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77CD197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84 458,00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A816A3F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1D5A4F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84 458,00 </w:t>
            </w:r>
          </w:p>
        </w:tc>
      </w:tr>
      <w:tr w:rsidR="00B139C0" w14:paraId="35520F70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338FF90C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Dlouhodobý hmotný majetek odpisovaný</w:t>
            </w:r>
          </w:p>
        </w:tc>
      </w:tr>
      <w:tr w:rsidR="00B139C0" w14:paraId="4EFCB1DE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2826F981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7A3E9E14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Stavby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F436BC3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1 025 770,00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889F37A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F4E6EC8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1 025 770,00 </w:t>
            </w:r>
          </w:p>
        </w:tc>
      </w:tr>
      <w:tr w:rsidR="00B139C0" w14:paraId="4D76F1C8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4F4068DD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7503D09B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Samostatné hmotné movité věci a soubory movitých věcí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E66C0D9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5 133 486,10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7010618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38 978,00-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D53A893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5 094 508,10 </w:t>
            </w:r>
          </w:p>
        </w:tc>
      </w:tr>
      <w:tr w:rsidR="00B139C0" w14:paraId="3E65C0E9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67267273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49019C17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Pěstitelské celky trvalých porostů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DCDF0ED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0A09461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B6936BC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591867C5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60A672CC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6C8EF93D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Drobný dlouhodobý hmotný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3FC8009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1 630 775,51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8C8C23E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486 996,00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8D0B0B8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2 117 771,51 </w:t>
            </w:r>
          </w:p>
        </w:tc>
      </w:tr>
      <w:tr w:rsidR="00B139C0" w14:paraId="6D6C5C31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851E41C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18A8BD19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dlouhodobý hmotný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C6B2108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4DEE52E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60AF52C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041C9091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7119C161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Dlouhodobý finanční majetek</w:t>
            </w:r>
          </w:p>
        </w:tc>
      </w:tr>
      <w:tr w:rsidR="00B139C0" w14:paraId="434B2F16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56E2B48F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5235C065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Majetkové účasti v osobách s rozhodujícím vlivem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322B27D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55 000,00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5265069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9E78E4E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55 000,00 </w:t>
            </w:r>
          </w:p>
        </w:tc>
      </w:tr>
      <w:tr w:rsidR="00B139C0" w14:paraId="199CA131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365A366F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3DE71931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Majetkové účasti v osobách s podstatným vlivem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5BE309C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C5BB945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5DF7BC8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4063E4CC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28E0A041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4C70B415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Dluhové cenné papíry držené do splatnosti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AB954A2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2F09DDF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3E557BD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3AA785F4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534D38C1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54872B5D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Dlouhodobé půjčky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0977429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D503FE2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AAF85A8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7810F1D3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47CAA84C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44A75077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Termínované vklady dlouhodobé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1C6AB70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DABC919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24E7CA7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468FE347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3D1A1FB7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2E3F9742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dlouhodobý finanční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89A8868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B6FD7EC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CBB3FEA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6C47ADFB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190EEA85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Oprávky k dlouhodobému nehmotnému majetku</w:t>
            </w:r>
          </w:p>
        </w:tc>
      </w:tr>
      <w:tr w:rsidR="00B139C0" w14:paraId="1D328E99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4EA62D5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7EDE4789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nehmotným výsledkům výzkumu a vývoje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06B61E2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296F28C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3E3975D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355F423E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379545D2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74A452A4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softwaru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F03571C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E31BEFE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578C660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79C59756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227D179F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33FFF319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ocenitelným právům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D1DD2BB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C2A492A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D45CC8F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347B1F2B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2C4BB528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6F717D32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drobnému dlouhodobému nehmotnému majetku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FDCD3CF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5B694BA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8746608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48971E03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72677B6D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06F6F764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ostatnímu dlouhodobému nehmotnému majetku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B7D754B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50 688,00-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709A067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8 448,00-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75B674F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59 136,00-</w:t>
            </w:r>
          </w:p>
        </w:tc>
      </w:tr>
      <w:tr w:rsidR="00B139C0" w14:paraId="58D7B49E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68672A89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Oprávky k dlouhodobému hmotnému majetku</w:t>
            </w:r>
          </w:p>
        </w:tc>
      </w:tr>
      <w:tr w:rsidR="00B139C0" w14:paraId="0143258C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6638EBFC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30C2138A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ke stavbám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0746BAD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375 804,00-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D539DD2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34 164,00-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BDA502F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409 968,00-</w:t>
            </w:r>
          </w:p>
        </w:tc>
      </w:tr>
      <w:tr w:rsidR="00B139C0" w14:paraId="29C8DE88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080412C0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1F500DA5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samost.hmot.movitým věcem a souborům hmot.mov.věcí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D283344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1 392 656,00-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A43A25C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388 748,00-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FB8A619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1 781 404,00-</w:t>
            </w:r>
          </w:p>
        </w:tc>
      </w:tr>
      <w:tr w:rsidR="00B139C0" w14:paraId="2B9943FF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A0DCBE5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1E53C46B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pěstitelským celkům trvalých porostů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EA30781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F63900B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999C7F8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B139C0" w14:paraId="1ED02AD1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31D24B61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6BA2957D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drobnému dlouhodobému hmotnému majetku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74DC0AA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1 630 775,51-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CE51518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486 996,00-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B6723AA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2 117 771,51-</w:t>
            </w:r>
          </w:p>
        </w:tc>
      </w:tr>
      <w:tr w:rsidR="00B139C0" w14:paraId="611B0379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330769A5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3E6CB0FD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ostatnímu dlouhodobému hmotnému majetku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ACEAFC7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63A4547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480827E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</w:tbl>
    <w:p w14:paraId="646121C8" w14:textId="77777777" w:rsidR="00B139C0" w:rsidRDefault="00B139C0">
      <w:pPr>
        <w:spacing w:after="0" w:line="1" w:lineRule="auto"/>
        <w:sectPr w:rsidR="00B139C0">
          <w:headerReference w:type="default" r:id="rId72"/>
          <w:footerReference w:type="default" r:id="rId73"/>
          <w:headerReference w:type="first" r:id="rId74"/>
          <w:footerReference w:type="first" r:id="rId75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646"/>
        <w:gridCol w:w="4630"/>
        <w:gridCol w:w="1831"/>
        <w:gridCol w:w="1831"/>
        <w:gridCol w:w="1831"/>
      </w:tblGrid>
      <w:tr w:rsidR="00B139C0" w14:paraId="7A23A52D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</w:tcPr>
          <w:p w14:paraId="7D59D3EA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B139C0" w14:paraId="2F4FDCFE" w14:textId="77777777">
        <w:trPr>
          <w:cantSplit/>
        </w:trPr>
        <w:tc>
          <w:tcPr>
            <w:tcW w:w="10769" w:type="dxa"/>
            <w:gridSpan w:val="5"/>
          </w:tcPr>
          <w:p w14:paraId="4484A236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VII. VYÚČTOVÁNÍ FIN. VZTAHŮ K ROZPOČTŮM KRAJŮ, OBCÍ, DSO A VNITŘNÍ PŘEVODY</w:t>
            </w:r>
          </w:p>
        </w:tc>
      </w:tr>
      <w:tr w:rsidR="00B139C0" w14:paraId="10AD9AD1" w14:textId="77777777">
        <w:trPr>
          <w:cantSplit/>
        </w:trPr>
        <w:tc>
          <w:tcPr>
            <w:tcW w:w="646" w:type="dxa"/>
            <w:tcBorders>
              <w:top w:val="single" w:sz="0" w:space="0" w:color="auto"/>
            </w:tcBorders>
            <w:shd w:val="clear" w:color="auto" w:fill="E3E3E3"/>
          </w:tcPr>
          <w:p w14:paraId="25DDBAEA" w14:textId="77777777" w:rsidR="00B139C0" w:rsidRDefault="00A62B3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Položka</w:t>
            </w:r>
          </w:p>
        </w:tc>
        <w:tc>
          <w:tcPr>
            <w:tcW w:w="4630" w:type="dxa"/>
            <w:tcBorders>
              <w:top w:val="single" w:sz="0" w:space="0" w:color="auto"/>
            </w:tcBorders>
            <w:shd w:val="clear" w:color="auto" w:fill="E3E3E3"/>
          </w:tcPr>
          <w:p w14:paraId="46587727" w14:textId="77777777" w:rsidR="00B139C0" w:rsidRDefault="00A62B3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4ADFEC5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0B7A5891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6FA4646D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</w:tbl>
    <w:p w14:paraId="6F190915" w14:textId="77777777" w:rsidR="00B139C0" w:rsidRDefault="00B139C0">
      <w:pPr>
        <w:spacing w:after="0" w:line="1" w:lineRule="auto"/>
        <w:sectPr w:rsidR="00B139C0">
          <w:headerReference w:type="default" r:id="rId76"/>
          <w:footerReference w:type="default" r:id="rId77"/>
          <w:headerReference w:type="first" r:id="rId78"/>
          <w:footerReference w:type="first" r:id="rId79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646"/>
        <w:gridCol w:w="4630"/>
        <w:gridCol w:w="1831"/>
        <w:gridCol w:w="1831"/>
        <w:gridCol w:w="1831"/>
      </w:tblGrid>
      <w:tr w:rsidR="00B139C0" w14:paraId="6F2CB47E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2E7E5D92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4121</w:t>
            </w:r>
          </w:p>
        </w:tc>
        <w:tc>
          <w:tcPr>
            <w:tcW w:w="4630" w:type="dxa"/>
            <w:tcMar>
              <w:top w:w="24" w:type="dxa"/>
              <w:bottom w:w="24" w:type="dxa"/>
            </w:tcMar>
          </w:tcPr>
          <w:p w14:paraId="40D87617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přijaté transfery od obcí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B37383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399 649,00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07419A7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1 016 805,00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108F1B0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1 016 804,50 </w:t>
            </w:r>
          </w:p>
        </w:tc>
      </w:tr>
      <w:tr w:rsidR="00B139C0" w14:paraId="7F91C1BB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21153186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4122</w:t>
            </w:r>
          </w:p>
        </w:tc>
        <w:tc>
          <w:tcPr>
            <w:tcW w:w="4630" w:type="dxa"/>
            <w:tcMar>
              <w:top w:w="24" w:type="dxa"/>
              <w:bottom w:w="24" w:type="dxa"/>
            </w:tcMar>
          </w:tcPr>
          <w:p w14:paraId="45199CF3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přijaté transfery od krajů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2A6E3C2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40 000,00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77C35E8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268 000,00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32CFA78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268 000,00 </w:t>
            </w:r>
          </w:p>
        </w:tc>
      </w:tr>
      <w:tr w:rsidR="00B139C0" w14:paraId="31D5DFD2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15C2119B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4221</w:t>
            </w:r>
          </w:p>
        </w:tc>
        <w:tc>
          <w:tcPr>
            <w:tcW w:w="4630" w:type="dxa"/>
            <w:tcMar>
              <w:top w:w="24" w:type="dxa"/>
              <w:bottom w:w="24" w:type="dxa"/>
            </w:tcMar>
          </w:tcPr>
          <w:p w14:paraId="512A25B9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Investiční přijaté transfery od obcí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8F60FCF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2C95DB9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4 410,00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21D8722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4 410,00 </w:t>
            </w:r>
          </w:p>
        </w:tc>
      </w:tr>
      <w:tr w:rsidR="00B139C0" w14:paraId="77B4EF72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74F8452A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4222</w:t>
            </w:r>
          </w:p>
        </w:tc>
        <w:tc>
          <w:tcPr>
            <w:tcW w:w="4630" w:type="dxa"/>
            <w:tcMar>
              <w:top w:w="24" w:type="dxa"/>
              <w:bottom w:w="24" w:type="dxa"/>
            </w:tcMar>
          </w:tcPr>
          <w:p w14:paraId="73826034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Investiční přijaté transfery od krajů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BB1A625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93FD201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180 000,00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0682DE1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180 000,00 </w:t>
            </w:r>
          </w:p>
        </w:tc>
      </w:tr>
      <w:tr w:rsidR="00B139C0" w14:paraId="742C224F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7352D907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5323</w:t>
            </w:r>
          </w:p>
        </w:tc>
        <w:tc>
          <w:tcPr>
            <w:tcW w:w="4630" w:type="dxa"/>
            <w:tcMar>
              <w:top w:w="24" w:type="dxa"/>
              <w:bottom w:w="24" w:type="dxa"/>
            </w:tcMar>
          </w:tcPr>
          <w:p w14:paraId="4C5CE20B" w14:textId="77777777" w:rsidR="00B139C0" w:rsidRDefault="00A62B3C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transfery krajům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258AD9E" w14:textId="77777777" w:rsidR="00B139C0" w:rsidRDefault="00B139C0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F095646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100 000,00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43F8708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100 000,00 </w:t>
            </w:r>
          </w:p>
        </w:tc>
      </w:tr>
      <w:tr w:rsidR="00B139C0" w14:paraId="4944877F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</w:tcPr>
          <w:p w14:paraId="5C2D19D2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650EF6CA" w14:textId="77777777" w:rsidR="00B139C0" w:rsidRDefault="00B139C0">
      <w:pPr>
        <w:spacing w:after="0" w:line="1" w:lineRule="auto"/>
        <w:sectPr w:rsidR="00B139C0">
          <w:headerReference w:type="default" r:id="rId80"/>
          <w:footerReference w:type="default" r:id="rId81"/>
          <w:headerReference w:type="first" r:id="rId82"/>
          <w:footerReference w:type="first" r:id="rId83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646"/>
        <w:gridCol w:w="646"/>
        <w:gridCol w:w="3446"/>
        <w:gridCol w:w="1508"/>
        <w:gridCol w:w="1507"/>
        <w:gridCol w:w="1508"/>
        <w:gridCol w:w="1508"/>
      </w:tblGrid>
      <w:tr w:rsidR="00B139C0" w14:paraId="520F5ED7" w14:textId="77777777">
        <w:trPr>
          <w:cantSplit/>
        </w:trPr>
        <w:tc>
          <w:tcPr>
            <w:tcW w:w="10769" w:type="dxa"/>
            <w:gridSpan w:val="7"/>
          </w:tcPr>
          <w:p w14:paraId="0A1E938E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VIII. VYÚČTOVÁNÍ FIN. VZTAHŮ KE ST. ROZPOČTU, ST. FONDŮM A NÁRODNÍMU FONDU</w:t>
            </w:r>
          </w:p>
        </w:tc>
      </w:tr>
      <w:tr w:rsidR="00B139C0" w14:paraId="62B0C112" w14:textId="77777777">
        <w:trPr>
          <w:cantSplit/>
        </w:trPr>
        <w:tc>
          <w:tcPr>
            <w:tcW w:w="646" w:type="dxa"/>
            <w:tcBorders>
              <w:top w:val="single" w:sz="0" w:space="0" w:color="auto"/>
            </w:tcBorders>
            <w:shd w:val="clear" w:color="auto" w:fill="E3E3E3"/>
          </w:tcPr>
          <w:p w14:paraId="32B6370C" w14:textId="77777777" w:rsidR="00B139C0" w:rsidRDefault="00A62B3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UZ</w:t>
            </w:r>
          </w:p>
        </w:tc>
        <w:tc>
          <w:tcPr>
            <w:tcW w:w="646" w:type="dxa"/>
            <w:tcBorders>
              <w:top w:val="single" w:sz="0" w:space="0" w:color="auto"/>
            </w:tcBorders>
            <w:shd w:val="clear" w:color="auto" w:fill="E3E3E3"/>
          </w:tcPr>
          <w:p w14:paraId="136A9224" w14:textId="77777777" w:rsidR="00B139C0" w:rsidRDefault="00A62B3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Položka</w:t>
            </w:r>
          </w:p>
        </w:tc>
        <w:tc>
          <w:tcPr>
            <w:tcW w:w="3446" w:type="dxa"/>
            <w:tcBorders>
              <w:top w:val="single" w:sz="0" w:space="0" w:color="auto"/>
            </w:tcBorders>
            <w:shd w:val="clear" w:color="auto" w:fill="E3E3E3"/>
          </w:tcPr>
          <w:p w14:paraId="7A752D31" w14:textId="77777777" w:rsidR="00B139C0" w:rsidRDefault="00A62B3C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508" w:type="dxa"/>
            <w:tcBorders>
              <w:top w:val="single" w:sz="0" w:space="0" w:color="auto"/>
            </w:tcBorders>
            <w:shd w:val="clear" w:color="auto" w:fill="E3E3E3"/>
          </w:tcPr>
          <w:p w14:paraId="7C53A0E4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upr. (Příjmy)</w:t>
            </w:r>
          </w:p>
        </w:tc>
        <w:tc>
          <w:tcPr>
            <w:tcW w:w="1507" w:type="dxa"/>
            <w:tcBorders>
              <w:top w:val="single" w:sz="0" w:space="0" w:color="auto"/>
            </w:tcBorders>
            <w:shd w:val="clear" w:color="auto" w:fill="E3E3E3"/>
          </w:tcPr>
          <w:p w14:paraId="2F5040D7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upr. (Výdaje)</w:t>
            </w:r>
          </w:p>
        </w:tc>
        <w:tc>
          <w:tcPr>
            <w:tcW w:w="1508" w:type="dxa"/>
            <w:tcBorders>
              <w:top w:val="single" w:sz="0" w:space="0" w:color="auto"/>
            </w:tcBorders>
            <w:shd w:val="clear" w:color="auto" w:fill="E3E3E3"/>
          </w:tcPr>
          <w:p w14:paraId="34D4553E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 (Příjmy)</w:t>
            </w:r>
          </w:p>
        </w:tc>
        <w:tc>
          <w:tcPr>
            <w:tcW w:w="1508" w:type="dxa"/>
            <w:tcBorders>
              <w:top w:val="single" w:sz="0" w:space="0" w:color="auto"/>
            </w:tcBorders>
            <w:shd w:val="clear" w:color="auto" w:fill="E3E3E3"/>
          </w:tcPr>
          <w:p w14:paraId="50D6FCE5" w14:textId="77777777" w:rsidR="00B139C0" w:rsidRDefault="00A62B3C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 (Výdaje)</w:t>
            </w:r>
          </w:p>
        </w:tc>
      </w:tr>
      <w:tr w:rsidR="00B139C0" w14:paraId="39889781" w14:textId="77777777">
        <w:trPr>
          <w:cantSplit/>
        </w:trPr>
        <w:tc>
          <w:tcPr>
            <w:tcW w:w="10769" w:type="dxa"/>
            <w:gridSpan w:val="7"/>
            <w:tcBorders>
              <w:top w:val="single" w:sz="0" w:space="0" w:color="auto"/>
            </w:tcBorders>
          </w:tcPr>
          <w:p w14:paraId="31EBAE40" w14:textId="77777777" w:rsidR="00B139C0" w:rsidRDefault="00B139C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482909ED" w14:textId="77777777" w:rsidR="00B139C0" w:rsidRDefault="00B139C0">
      <w:pPr>
        <w:spacing w:after="0" w:line="1" w:lineRule="auto"/>
        <w:sectPr w:rsidR="00B139C0">
          <w:headerReference w:type="default" r:id="rId84"/>
          <w:footerReference w:type="default" r:id="rId85"/>
          <w:headerReference w:type="first" r:id="rId86"/>
          <w:footerReference w:type="first" r:id="rId87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4A0" w:firstRow="1" w:lastRow="0" w:firstColumn="1" w:lastColumn="0" w:noHBand="0" w:noVBand="1"/>
      </w:tblPr>
      <w:tblGrid>
        <w:gridCol w:w="10769"/>
      </w:tblGrid>
      <w:tr w:rsidR="00B139C0" w14:paraId="56564CDF" w14:textId="77777777" w:rsidTr="00C81492">
        <w:trPr>
          <w:cantSplit/>
        </w:trPr>
        <w:tc>
          <w:tcPr>
            <w:tcW w:w="10769" w:type="dxa"/>
          </w:tcPr>
          <w:p w14:paraId="696EAFAC" w14:textId="77777777" w:rsidR="00B139C0" w:rsidRDefault="00B139C0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B139C0" w14:paraId="111F2CC3" w14:textId="77777777" w:rsidTr="00C81492">
        <w:trPr>
          <w:cantSplit/>
        </w:trPr>
        <w:tc>
          <w:tcPr>
            <w:tcW w:w="10769" w:type="dxa"/>
          </w:tcPr>
          <w:p w14:paraId="47CFFCB9" w14:textId="77777777" w:rsidR="00B139C0" w:rsidRDefault="00A62B3C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IX. ZPRÁVA O VÝSLEDKU PŘEZKOUMÁNÍ HOSPODAŘENÍ</w:t>
            </w:r>
          </w:p>
        </w:tc>
      </w:tr>
      <w:tr w:rsidR="00B139C0" w14:paraId="7B797B49" w14:textId="77777777" w:rsidTr="00C81492">
        <w:trPr>
          <w:cantSplit/>
        </w:trPr>
        <w:tc>
          <w:tcPr>
            <w:tcW w:w="10769" w:type="dxa"/>
          </w:tcPr>
          <w:p w14:paraId="7404E95D" w14:textId="77777777" w:rsidR="00B139C0" w:rsidRDefault="00B139C0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B139C0" w14:paraId="64B47018" w14:textId="77777777" w:rsidTr="00C81492">
        <w:trPr>
          <w:cantSplit/>
        </w:trPr>
        <w:tc>
          <w:tcPr>
            <w:tcW w:w="10769" w:type="dxa"/>
            <w:shd w:val="clear" w:color="auto" w:fill="E3E3E3"/>
          </w:tcPr>
          <w:p w14:paraId="7E7B8BF0" w14:textId="77777777" w:rsidR="00B139C0" w:rsidRPr="00E419EA" w:rsidRDefault="00A62B3C">
            <w:pPr>
              <w:spacing w:after="0" w:line="240" w:lineRule="auto"/>
              <w:rPr>
                <w:rFonts w:ascii="Arial" w:hAnsi="Arial"/>
                <w:iCs/>
              </w:rPr>
            </w:pPr>
            <w:r w:rsidRPr="00E419EA">
              <w:rPr>
                <w:rFonts w:ascii="Arial" w:hAnsi="Arial"/>
                <w:iCs/>
              </w:rPr>
              <w:t>viz. příloha č. 1</w:t>
            </w:r>
          </w:p>
        </w:tc>
      </w:tr>
      <w:tr w:rsidR="00B139C0" w14:paraId="3C717672" w14:textId="77777777" w:rsidTr="00C81492">
        <w:trPr>
          <w:cantSplit/>
        </w:trPr>
        <w:tc>
          <w:tcPr>
            <w:tcW w:w="10769" w:type="dxa"/>
          </w:tcPr>
          <w:p w14:paraId="793D36EF" w14:textId="77777777" w:rsidR="00B139C0" w:rsidRDefault="00B139C0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B139C0" w14:paraId="2856974A" w14:textId="77777777" w:rsidTr="00C81492">
        <w:trPr>
          <w:cantSplit/>
        </w:trPr>
        <w:tc>
          <w:tcPr>
            <w:tcW w:w="10769" w:type="dxa"/>
          </w:tcPr>
          <w:p w14:paraId="5373FFFD" w14:textId="77777777" w:rsidR="00B139C0" w:rsidRDefault="00A62B3C">
            <w:pPr>
              <w:spacing w:after="0" w:line="240" w:lineRule="auto"/>
              <w:rPr>
                <w:rFonts w:ascii="Arial" w:hAnsi="Arial"/>
                <w:bCs/>
                <w:color w:val="000080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X. FINANČNÍ HOSPODAŘENÍ ZŘÍZENÝCH PRÁVNICKÝCH OSOB A HOSPODAŘENÍ S JEJICH MAJETKEM</w:t>
            </w:r>
          </w:p>
          <w:p w14:paraId="67D9C48F" w14:textId="36205455" w:rsidR="004B43FD" w:rsidRPr="004B43FD" w:rsidRDefault="004B43FD">
            <w:pPr>
              <w:spacing w:after="0" w:line="240" w:lineRule="auto"/>
              <w:rPr>
                <w:rFonts w:ascii="Arial" w:hAnsi="Arial"/>
                <w:bCs/>
                <w:color w:val="000080"/>
              </w:rPr>
            </w:pPr>
            <w:r w:rsidRPr="004B43FD">
              <w:rPr>
                <w:rFonts w:ascii="Arial" w:hAnsi="Arial"/>
                <w:bCs/>
                <w:color w:val="000000" w:themeColor="text1"/>
              </w:rPr>
              <w:t>DSO nevede hospodářskou činnost</w:t>
            </w:r>
          </w:p>
        </w:tc>
      </w:tr>
      <w:tr w:rsidR="00B139C0" w14:paraId="3FC7AE59" w14:textId="77777777" w:rsidTr="00C81492">
        <w:trPr>
          <w:cantSplit/>
        </w:trPr>
        <w:tc>
          <w:tcPr>
            <w:tcW w:w="10769" w:type="dxa"/>
          </w:tcPr>
          <w:p w14:paraId="1CF6B698" w14:textId="77777777" w:rsidR="00B139C0" w:rsidRDefault="00B139C0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B139C0" w14:paraId="29926509" w14:textId="77777777" w:rsidTr="00C81492">
        <w:trPr>
          <w:cantSplit/>
        </w:trPr>
        <w:tc>
          <w:tcPr>
            <w:tcW w:w="10769" w:type="dxa"/>
          </w:tcPr>
          <w:p w14:paraId="6A7870F5" w14:textId="77777777" w:rsidR="00B139C0" w:rsidRPr="004B43FD" w:rsidRDefault="00B139C0">
            <w:pPr>
              <w:spacing w:after="0" w:line="240" w:lineRule="auto"/>
              <w:rPr>
                <w:rFonts w:ascii="Arial" w:hAnsi="Arial"/>
                <w:iCs/>
              </w:rPr>
            </w:pPr>
          </w:p>
        </w:tc>
      </w:tr>
      <w:tr w:rsidR="00B139C0" w14:paraId="1B8AB7A9" w14:textId="77777777" w:rsidTr="00C81492">
        <w:trPr>
          <w:cantSplit/>
        </w:trPr>
        <w:tc>
          <w:tcPr>
            <w:tcW w:w="10769" w:type="dxa"/>
          </w:tcPr>
          <w:p w14:paraId="703AD1AC" w14:textId="77777777" w:rsidR="00B139C0" w:rsidRDefault="00A62B3C">
            <w:pPr>
              <w:pageBreakBefore/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lastRenderedPageBreak/>
              <w:t>XI. OSTATNÍ DOPLŇUJÍCÍ ÚDAJE</w:t>
            </w:r>
          </w:p>
        </w:tc>
      </w:tr>
      <w:tr w:rsidR="00B139C0" w14:paraId="31487E45" w14:textId="77777777" w:rsidTr="00C81492">
        <w:trPr>
          <w:cantSplit/>
        </w:trPr>
        <w:tc>
          <w:tcPr>
            <w:tcW w:w="10769" w:type="dxa"/>
          </w:tcPr>
          <w:p w14:paraId="0141EF9B" w14:textId="77777777" w:rsidR="00B139C0" w:rsidRDefault="00B139C0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489205B3" w14:textId="358BD5C1" w:rsidR="00C81492" w:rsidRDefault="004B43FD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 xml:space="preserve">Stav běžných účtů k 31.12.2023    </w:t>
            </w:r>
            <w:r>
              <w:rPr>
                <w:rFonts w:ascii="Arial" w:hAnsi="Arial"/>
                <w:b/>
                <w:bCs/>
              </w:rPr>
              <w:t>892.192,26 Kč</w:t>
            </w:r>
          </w:p>
          <w:p w14:paraId="5F25AA9F" w14:textId="77777777" w:rsidR="004B43FD" w:rsidRDefault="004B43FD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43BA674A" w14:textId="77777777" w:rsidR="004B43FD" w:rsidRDefault="004B43FD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228AB4C8" w14:textId="77777777" w:rsidR="004B43FD" w:rsidRDefault="004B43FD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22CE640A" w14:textId="77777777" w:rsidR="004B43FD" w:rsidRDefault="004B43FD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5ED95EBC" w14:textId="49A728D1" w:rsidR="004B43FD" w:rsidRDefault="004B43FD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u w:val="single"/>
              </w:rPr>
              <w:t>NÁVRH NA USNESENÍ</w:t>
            </w:r>
          </w:p>
          <w:p w14:paraId="1D0ADBA1" w14:textId="25B1C88D" w:rsidR="004B43FD" w:rsidRDefault="004B43FD">
            <w:pPr>
              <w:spacing w:after="0" w:line="240" w:lineRule="auto"/>
              <w:rPr>
                <w:rFonts w:ascii="Arial" w:hAnsi="Arial"/>
              </w:rPr>
            </w:pPr>
          </w:p>
          <w:p w14:paraId="0ED9BD2D" w14:textId="3EA8A5D7" w:rsidR="004B43FD" w:rsidRDefault="004B43FD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Shromáždění starostů schvaluje:</w:t>
            </w:r>
          </w:p>
          <w:p w14:paraId="7BFD1C50" w14:textId="31D60005" w:rsidR="004B43FD" w:rsidRDefault="004B43FD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-Celoroční hospodaření DSO a Závěrečný účet DSO za rok 2023 včetně Zprávy o výsledku přezkoumání hospodaření Dobrovolného svazku obcí Mikroregion Český ráj za rok 2023</w:t>
            </w:r>
          </w:p>
          <w:p w14:paraId="0F20DE41" w14:textId="7AF507E0" w:rsidR="004B43FD" w:rsidRDefault="004B43FD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  <w:p w14:paraId="2CF0FA59" w14:textId="56F3E0EC" w:rsidR="004B43FD" w:rsidRDefault="004B43FD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-Výroční zprávu Obecně prospěšné společnosti pro Český ráj za rok 2023 včetně Zprávy nezávislého auditora za r. 2023 s vyjádřením:</w:t>
            </w:r>
          </w:p>
          <w:p w14:paraId="17803EFF" w14:textId="77777777" w:rsidR="004B43FD" w:rsidRDefault="004B43FD">
            <w:pPr>
              <w:spacing w:after="0" w:line="240" w:lineRule="auto"/>
              <w:rPr>
                <w:rFonts w:ascii="Arial" w:hAnsi="Arial"/>
              </w:rPr>
            </w:pPr>
          </w:p>
          <w:p w14:paraId="71831A85" w14:textId="0DADC2DA" w:rsidR="004B43FD" w:rsidRPr="004B43FD" w:rsidRDefault="004B43FD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</w:rPr>
              <w:t xml:space="preserve">    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bez výhrad</w:t>
            </w:r>
          </w:p>
          <w:p w14:paraId="605C74F9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670D3128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74356C0A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597D1AED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2F945502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27B76609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38C2903C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53C11904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6A51B20F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47FDC6DA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5A78B2C6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3C1DE384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6B8A5CFD" w14:textId="2626FFA0" w:rsidR="00C81492" w:rsidRDefault="004B43FD">
            <w:pPr>
              <w:spacing w:after="0" w:line="240" w:lineRule="auto"/>
              <w:rPr>
                <w:rFonts w:ascii="Arial" w:hAnsi="Arial"/>
              </w:rPr>
            </w:pPr>
            <w:r w:rsidRPr="004B43FD">
              <w:rPr>
                <w:rFonts w:ascii="Arial" w:hAnsi="Arial"/>
              </w:rPr>
              <w:t>Obec (město):</w:t>
            </w:r>
          </w:p>
          <w:p w14:paraId="292906D0" w14:textId="77777777" w:rsidR="004B43FD" w:rsidRDefault="004B43FD">
            <w:pPr>
              <w:spacing w:after="0" w:line="240" w:lineRule="auto"/>
              <w:rPr>
                <w:rFonts w:ascii="Arial" w:hAnsi="Arial"/>
              </w:rPr>
            </w:pPr>
          </w:p>
          <w:p w14:paraId="13CFD262" w14:textId="77777777" w:rsidR="004B43FD" w:rsidRDefault="004B43FD">
            <w:pPr>
              <w:spacing w:after="0" w:line="240" w:lineRule="auto"/>
              <w:rPr>
                <w:rFonts w:ascii="Arial" w:hAnsi="Arial"/>
              </w:rPr>
            </w:pPr>
          </w:p>
          <w:p w14:paraId="2F94424F" w14:textId="1ED7CA85" w:rsidR="004B43FD" w:rsidRDefault="004B43FD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Vyvěšeno na úřední desce dne:</w:t>
            </w:r>
          </w:p>
          <w:p w14:paraId="0F60C78C" w14:textId="77777777" w:rsidR="004B43FD" w:rsidRDefault="004B43FD">
            <w:pPr>
              <w:spacing w:after="0" w:line="240" w:lineRule="auto"/>
              <w:rPr>
                <w:rFonts w:ascii="Arial" w:hAnsi="Arial"/>
              </w:rPr>
            </w:pPr>
          </w:p>
          <w:p w14:paraId="736A9CEC" w14:textId="77777777" w:rsidR="004B43FD" w:rsidRDefault="004B43FD">
            <w:pPr>
              <w:spacing w:after="0" w:line="240" w:lineRule="auto"/>
              <w:rPr>
                <w:rFonts w:ascii="Arial" w:hAnsi="Arial"/>
              </w:rPr>
            </w:pPr>
          </w:p>
          <w:p w14:paraId="602C3C9F" w14:textId="75A5E728" w:rsidR="004B43FD" w:rsidRDefault="004B43FD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Sejmuto z úřední desky dne:</w:t>
            </w:r>
          </w:p>
          <w:p w14:paraId="74FB555A" w14:textId="77777777" w:rsidR="004B43FD" w:rsidRDefault="004B43FD">
            <w:pPr>
              <w:spacing w:after="0" w:line="240" w:lineRule="auto"/>
              <w:rPr>
                <w:rFonts w:ascii="Arial" w:hAnsi="Arial"/>
              </w:rPr>
            </w:pPr>
          </w:p>
          <w:p w14:paraId="316D3369" w14:textId="77777777" w:rsidR="004B43FD" w:rsidRDefault="004B43FD">
            <w:pPr>
              <w:spacing w:after="0" w:line="240" w:lineRule="auto"/>
              <w:rPr>
                <w:rFonts w:ascii="Arial" w:hAnsi="Arial"/>
              </w:rPr>
            </w:pPr>
          </w:p>
          <w:p w14:paraId="2B30F714" w14:textId="77777777" w:rsidR="004B43FD" w:rsidRDefault="004B43FD">
            <w:pPr>
              <w:spacing w:after="0" w:line="240" w:lineRule="auto"/>
              <w:rPr>
                <w:rFonts w:ascii="Arial" w:hAnsi="Arial"/>
              </w:rPr>
            </w:pPr>
          </w:p>
          <w:p w14:paraId="1DE7BA42" w14:textId="77777777" w:rsidR="004B43FD" w:rsidRDefault="004B43FD">
            <w:pPr>
              <w:spacing w:after="0" w:line="240" w:lineRule="auto"/>
              <w:rPr>
                <w:rFonts w:ascii="Arial" w:hAnsi="Arial"/>
              </w:rPr>
            </w:pPr>
          </w:p>
          <w:p w14:paraId="22D7AF1D" w14:textId="77777777" w:rsidR="004B43FD" w:rsidRDefault="004B43FD">
            <w:pPr>
              <w:spacing w:after="0" w:line="240" w:lineRule="auto"/>
              <w:rPr>
                <w:rFonts w:ascii="Arial" w:hAnsi="Arial"/>
              </w:rPr>
            </w:pPr>
          </w:p>
          <w:p w14:paraId="25ED2A13" w14:textId="77777777" w:rsidR="004B43FD" w:rsidRDefault="004B43FD">
            <w:pPr>
              <w:spacing w:after="0" w:line="240" w:lineRule="auto"/>
              <w:rPr>
                <w:rFonts w:ascii="Arial" w:hAnsi="Arial"/>
              </w:rPr>
            </w:pPr>
          </w:p>
          <w:p w14:paraId="0B1E06AB" w14:textId="77777777" w:rsidR="004B43FD" w:rsidRPr="004B43FD" w:rsidRDefault="004B43FD">
            <w:pPr>
              <w:spacing w:after="0" w:line="240" w:lineRule="auto"/>
              <w:rPr>
                <w:rFonts w:ascii="Arial" w:hAnsi="Arial"/>
              </w:rPr>
            </w:pPr>
          </w:p>
          <w:p w14:paraId="440B7198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6EC26D75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4D42FFF5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392C4E7A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5E99FC67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1E669B72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2938A341" w14:textId="77777777" w:rsidR="00C81492" w:rsidRDefault="00C81492">
            <w:pPr>
              <w:spacing w:after="0" w:line="240" w:lineRule="auto"/>
              <w:rPr>
                <w:rFonts w:ascii="Arial" w:hAnsi="Arial"/>
                <w:sz w:val="18"/>
              </w:rPr>
            </w:pPr>
          </w:p>
          <w:p w14:paraId="6929B0E1" w14:textId="77777777" w:rsidR="00E36340" w:rsidRDefault="004B43FD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Připomínky k Návrhu závěrečného účtu mohou občané členských obcí uplatnit písemně ve lhůtě stanovené při jeho zveřejnění nebo ústně při projednávání na z</w:t>
            </w:r>
            <w:r w:rsidR="0085253B"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sedá</w:t>
            </w:r>
            <w:r w:rsidR="0085253B">
              <w:rPr>
                <w:rFonts w:ascii="Arial" w:hAnsi="Arial"/>
              </w:rPr>
              <w:t>ní</w:t>
            </w:r>
            <w:r>
              <w:rPr>
                <w:rFonts w:ascii="Arial" w:hAnsi="Arial"/>
              </w:rPr>
              <w:t xml:space="preserve"> shromáždění starostů </w:t>
            </w:r>
          </w:p>
          <w:p w14:paraId="33B491C2" w14:textId="4CF6D706" w:rsidR="00C81492" w:rsidRPr="004B43FD" w:rsidRDefault="003141A3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4B43FD">
              <w:rPr>
                <w:rFonts w:ascii="Arial" w:hAnsi="Arial"/>
              </w:rPr>
              <w:t>ne</w:t>
            </w:r>
            <w:r w:rsidR="00273DAD">
              <w:rPr>
                <w:rFonts w:ascii="Arial" w:hAnsi="Arial"/>
              </w:rPr>
              <w:t xml:space="preserve"> 18.6.2024.</w:t>
            </w:r>
          </w:p>
        </w:tc>
      </w:tr>
    </w:tbl>
    <w:p w14:paraId="40B5BF5D" w14:textId="77777777" w:rsidR="00A62B3C" w:rsidRDefault="00A62B3C" w:rsidP="00E36340"/>
    <w:sectPr w:rsidR="00A62B3C">
      <w:headerReference w:type="default" r:id="rId88"/>
      <w:footerReference w:type="default" r:id="rId89"/>
      <w:headerReference w:type="first" r:id="rId90"/>
      <w:footerReference w:type="first" r:id="rId91"/>
      <w:type w:val="continuous"/>
      <w:pgSz w:w="11903" w:h="16833"/>
      <w:pgMar w:top="566" w:right="568" w:bottom="852" w:left="566" w:header="566" w:footer="85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1B966" w14:textId="77777777" w:rsidR="00D56820" w:rsidRDefault="00D56820">
      <w:pPr>
        <w:spacing w:after="0" w:line="240" w:lineRule="auto"/>
      </w:pPr>
      <w:r>
        <w:separator/>
      </w:r>
    </w:p>
  </w:endnote>
  <w:endnote w:type="continuationSeparator" w:id="0">
    <w:p w14:paraId="3830E35A" w14:textId="77777777" w:rsidR="00D56820" w:rsidRDefault="00D56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8294F" w14:textId="77777777" w:rsidR="00D2022B" w:rsidRDefault="00D2022B">
    <w:pPr>
      <w:pStyle w:val="Zpat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30369778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1C7E3150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397A9649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7DA4E1E2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16FE1C07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66D1BAF4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51A71A76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0044275F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39B4AED2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5AA2FC44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67C5B6BB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51774603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0189DF6E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0B6A213D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407ADE0E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4D43E37C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6E0B6EEA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7631C2CF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1FB367B4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66888DC3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0356FC85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3CC597A2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1EDDE53F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5E6B5EC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18565683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4CF61A28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4589C897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15E677AC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3FEC7036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561A0987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3DE8281C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11F34D46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65A6AC3F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0783C845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5BAD51F1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6EBCCA64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38A62DF1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0B41C16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14450DB4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6B4D6C6A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5D3EA298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6DBE721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6C10C" w14:textId="77777777" w:rsidR="00D2022B" w:rsidRDefault="00D2022B">
    <w:pPr>
      <w:pStyle w:val="Zpat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1368D63D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175AD9F9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36F74989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AF5E8F8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7669C47A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7778F55C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5346D928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E42C9DC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7F7594BA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4D7A22E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2C1216E2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62AD43E2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5941A8B6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30056007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624B8C95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782C9B37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2A0E873B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7D0453C4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5EC5C311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A0361A5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67A34684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62EAE014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53BB8D34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6F6368E2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0887204B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8E8DD86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49ABA1BE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71AE6027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31A24C06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631EDA1C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43E661DE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0497856D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4F0664B9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6ABF7C09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38B86BCB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0E539CF0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42CF1387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16F15178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9"/>
    </w:tblGrid>
    <w:tr w:rsidR="00B139C0" w14:paraId="47558F54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750120D5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17.05.2024 9h52m28s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489F0" w14:textId="77777777" w:rsidR="00D56820" w:rsidRDefault="00D56820">
      <w:pPr>
        <w:spacing w:after="0" w:line="240" w:lineRule="auto"/>
      </w:pPr>
      <w:r>
        <w:separator/>
      </w:r>
    </w:p>
  </w:footnote>
  <w:footnote w:type="continuationSeparator" w:id="0">
    <w:p w14:paraId="19CA5633" w14:textId="77777777" w:rsidR="00D56820" w:rsidRDefault="00D56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B18B6" w14:textId="77777777" w:rsidR="00D2022B" w:rsidRDefault="00D2022B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3230"/>
      <w:gridCol w:w="2046"/>
      <w:gridCol w:w="1831"/>
      <w:gridCol w:w="431"/>
      <w:gridCol w:w="1400"/>
      <w:gridCol w:w="1831"/>
    </w:tblGrid>
    <w:tr w:rsidR="00B139C0" w14:paraId="18EF82A4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16FAB445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2AE2718A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4C2A96FF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  <w:tr w:rsidR="00B139C0" w14:paraId="019328BD" w14:textId="77777777">
      <w:trPr>
        <w:cantSplit/>
      </w:trPr>
      <w:tc>
        <w:tcPr>
          <w:tcW w:w="5276" w:type="dxa"/>
          <w:gridSpan w:val="2"/>
          <w:tcBorders>
            <w:top w:val="single" w:sz="0" w:space="0" w:color="auto"/>
          </w:tcBorders>
          <w:shd w:val="clear" w:color="auto" w:fill="E3E3E3"/>
        </w:tcPr>
        <w:p w14:paraId="3773846D" w14:textId="77777777" w:rsidR="00B139C0" w:rsidRDefault="00A62B3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Detailní výpis položek dle druhového třídění rozpočtové skladby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65AC21F0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179ED3F3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4335CA00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  <w:tr w:rsidR="00B139C0" w14:paraId="45E1C991" w14:textId="77777777">
      <w:trPr>
        <w:cantSplit/>
      </w:trPr>
      <w:tc>
        <w:tcPr>
          <w:tcW w:w="10769" w:type="dxa"/>
          <w:gridSpan w:val="6"/>
          <w:tcMar>
            <w:top w:w="4" w:type="dxa"/>
            <w:bottom w:w="4" w:type="dxa"/>
          </w:tcMar>
        </w:tcPr>
        <w:p w14:paraId="058E79C2" w14:textId="77777777" w:rsidR="00B139C0" w:rsidRDefault="00B139C0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F96B1" w14:textId="77777777" w:rsidR="00A62B3C" w:rsidRDefault="00A62B3C">
    <w:r>
      <w:cr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3230"/>
      <w:gridCol w:w="4308"/>
      <w:gridCol w:w="3231"/>
    </w:tblGrid>
    <w:tr w:rsidR="00B139C0" w14:paraId="082B817D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04855C72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0B38368B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06911DA9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</w:tbl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7BC6C" w14:textId="77777777" w:rsidR="00A62B3C" w:rsidRDefault="00A62B3C">
    <w:r>
      <w:cr/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3230"/>
      <w:gridCol w:w="2046"/>
      <w:gridCol w:w="1831"/>
      <w:gridCol w:w="431"/>
      <w:gridCol w:w="1400"/>
      <w:gridCol w:w="1831"/>
    </w:tblGrid>
    <w:tr w:rsidR="00B139C0" w14:paraId="40480FD1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60CBAFAB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011F204C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2226A9AD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  <w:tr w:rsidR="00B139C0" w14:paraId="451368C9" w14:textId="77777777">
      <w:trPr>
        <w:cantSplit/>
      </w:trPr>
      <w:tc>
        <w:tcPr>
          <w:tcW w:w="5276" w:type="dxa"/>
          <w:gridSpan w:val="2"/>
          <w:tcBorders>
            <w:top w:val="single" w:sz="0" w:space="0" w:color="auto"/>
          </w:tcBorders>
          <w:shd w:val="clear" w:color="auto" w:fill="E3E3E3"/>
        </w:tcPr>
        <w:p w14:paraId="27938C39" w14:textId="77777777" w:rsidR="00B139C0" w:rsidRDefault="00A62B3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627726D8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101A18E5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5439B64C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  <w:tr w:rsidR="00B139C0" w14:paraId="034DE1B5" w14:textId="77777777">
      <w:trPr>
        <w:cantSplit/>
      </w:trPr>
      <w:tc>
        <w:tcPr>
          <w:tcW w:w="10769" w:type="dxa"/>
          <w:gridSpan w:val="6"/>
          <w:tcMar>
            <w:top w:w="4" w:type="dxa"/>
            <w:bottom w:w="4" w:type="dxa"/>
          </w:tcMar>
        </w:tcPr>
        <w:p w14:paraId="14A7C56F" w14:textId="77777777" w:rsidR="00B139C0" w:rsidRDefault="00B139C0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66397" w14:textId="77777777" w:rsidR="00A62B3C" w:rsidRDefault="00A62B3C">
    <w:r>
      <w:cr/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3230"/>
      <w:gridCol w:w="4308"/>
      <w:gridCol w:w="3231"/>
    </w:tblGrid>
    <w:tr w:rsidR="00B139C0" w14:paraId="4A162894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4940DDDD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588C46E4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18889057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</w:tbl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1681D" w14:textId="77777777" w:rsidR="00A62B3C" w:rsidRDefault="00A62B3C">
    <w:r>
      <w:cr/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3230"/>
      <w:gridCol w:w="2046"/>
      <w:gridCol w:w="1831"/>
      <w:gridCol w:w="431"/>
      <w:gridCol w:w="1400"/>
      <w:gridCol w:w="1831"/>
    </w:tblGrid>
    <w:tr w:rsidR="00B139C0" w14:paraId="28D1981F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21ABD978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58C288CA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3A069010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  <w:tr w:rsidR="00B139C0" w14:paraId="0C821F0B" w14:textId="77777777">
      <w:trPr>
        <w:cantSplit/>
      </w:trPr>
      <w:tc>
        <w:tcPr>
          <w:tcW w:w="5276" w:type="dxa"/>
          <w:gridSpan w:val="2"/>
          <w:tcBorders>
            <w:top w:val="single" w:sz="0" w:space="0" w:color="auto"/>
          </w:tcBorders>
          <w:shd w:val="clear" w:color="auto" w:fill="E3E3E3"/>
        </w:tcPr>
        <w:p w14:paraId="0BC59CBB" w14:textId="77777777" w:rsidR="00B139C0" w:rsidRDefault="00A62B3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Detailní výpis položek dle druhového třídění rozpočtové skladby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371A5FA4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09D3E8C7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2195D7BD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  <w:tr w:rsidR="00B139C0" w14:paraId="12E0D36B" w14:textId="77777777">
      <w:trPr>
        <w:cantSplit/>
      </w:trPr>
      <w:tc>
        <w:tcPr>
          <w:tcW w:w="10769" w:type="dxa"/>
          <w:gridSpan w:val="6"/>
          <w:tcMar>
            <w:top w:w="4" w:type="dxa"/>
            <w:bottom w:w="4" w:type="dxa"/>
          </w:tcMar>
        </w:tcPr>
        <w:p w14:paraId="76ED9101" w14:textId="77777777" w:rsidR="00B139C0" w:rsidRDefault="00B139C0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37FC0" w14:textId="77777777" w:rsidR="00A62B3C" w:rsidRDefault="00A62B3C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1076"/>
      <w:gridCol w:w="2154"/>
      <w:gridCol w:w="1292"/>
      <w:gridCol w:w="1724"/>
      <w:gridCol w:w="1292"/>
      <w:gridCol w:w="2154"/>
      <w:gridCol w:w="1077"/>
    </w:tblGrid>
    <w:tr w:rsidR="00B139C0" w14:paraId="54DF5492" w14:textId="77777777">
      <w:trPr>
        <w:cantSplit/>
      </w:trPr>
      <w:tc>
        <w:tcPr>
          <w:tcW w:w="3230" w:type="dxa"/>
          <w:gridSpan w:val="2"/>
          <w:tcBorders>
            <w:bottom w:val="single" w:sz="0" w:space="0" w:color="auto"/>
          </w:tcBorders>
        </w:tcPr>
        <w:p w14:paraId="7EBBCEE1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05FC8C12" w14:textId="3BE2C4D4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separate"/>
          </w:r>
          <w:r w:rsidR="00D2022B">
            <w:rPr>
              <w:rFonts w:ascii="Courier New" w:hAnsi="Courier New"/>
              <w:i/>
              <w:noProof/>
              <w:sz w:val="14"/>
            </w:rPr>
            <w:t>1</w: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separate"/>
          </w:r>
          <w:r w:rsidR="00D2022B">
            <w:rPr>
              <w:rFonts w:ascii="Courier New" w:hAnsi="Courier New"/>
              <w:i/>
              <w:noProof/>
              <w:sz w:val="14"/>
            </w:rPr>
            <w:t>2</w: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44964B9B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  <w:tr w:rsidR="00B139C0" w14:paraId="5023BFA2" w14:textId="77777777">
      <w:trPr>
        <w:cantSplit/>
      </w:trPr>
      <w:tc>
        <w:tcPr>
          <w:tcW w:w="10769" w:type="dxa"/>
          <w:gridSpan w:val="7"/>
        </w:tcPr>
        <w:p w14:paraId="16BC4806" w14:textId="77777777" w:rsidR="00B139C0" w:rsidRDefault="00B139C0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B139C0" w14:paraId="067949E5" w14:textId="77777777">
      <w:trPr>
        <w:cantSplit/>
      </w:trPr>
      <w:tc>
        <w:tcPr>
          <w:tcW w:w="1076" w:type="dxa"/>
        </w:tcPr>
        <w:p w14:paraId="067B7F33" w14:textId="77777777" w:rsidR="00B139C0" w:rsidRDefault="00B139C0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  <w:tc>
        <w:tcPr>
          <w:tcW w:w="8616" w:type="dxa"/>
          <w:gridSpan w:val="5"/>
        </w:tcPr>
        <w:p w14:paraId="4ACB76BB" w14:textId="77777777" w:rsidR="00B139C0" w:rsidRDefault="00A62B3C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  <w:r>
            <w:rPr>
              <w:rFonts w:ascii="Arial" w:hAnsi="Arial"/>
              <w:b/>
              <w:sz w:val="32"/>
            </w:rPr>
            <w:t xml:space="preserve">MIKROREGION ČESKÝ RÁJ 5107 </w:t>
          </w:r>
        </w:p>
      </w:tc>
      <w:tc>
        <w:tcPr>
          <w:tcW w:w="1077" w:type="dxa"/>
        </w:tcPr>
        <w:p w14:paraId="7A96CE67" w14:textId="77777777" w:rsidR="00B139C0" w:rsidRDefault="00B139C0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</w:tr>
    <w:tr w:rsidR="00B139C0" w14:paraId="198ED248" w14:textId="77777777">
      <w:trPr>
        <w:cantSplit/>
      </w:trPr>
      <w:tc>
        <w:tcPr>
          <w:tcW w:w="4522" w:type="dxa"/>
          <w:gridSpan w:val="3"/>
        </w:tcPr>
        <w:p w14:paraId="76148F0F" w14:textId="77777777" w:rsidR="00B139C0" w:rsidRDefault="00B139C0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  <w:tc>
        <w:tcPr>
          <w:tcW w:w="1724" w:type="dxa"/>
        </w:tcPr>
        <w:p w14:paraId="0DC12D7C" w14:textId="77777777" w:rsidR="00B139C0" w:rsidRDefault="00A62B3C">
          <w:pPr>
            <w:spacing w:after="0" w:line="240" w:lineRule="auto"/>
            <w:rPr>
              <w:rFonts w:ascii="Times New Roman" w:hAnsi="Times New Roman"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38025F94" wp14:editId="4E19763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99795" cy="899795"/>
                <wp:effectExtent l="0" t="0" r="0" b="0"/>
                <wp:wrapNone/>
                <wp:docPr id="1" name="Report 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g1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523" w:type="dxa"/>
          <w:gridSpan w:val="3"/>
        </w:tcPr>
        <w:p w14:paraId="46FAAB6A" w14:textId="77777777" w:rsidR="00B139C0" w:rsidRDefault="00B139C0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</w:tr>
    <w:tr w:rsidR="00B139C0" w14:paraId="45D065B6" w14:textId="77777777">
      <w:trPr>
        <w:cantSplit/>
      </w:trPr>
      <w:tc>
        <w:tcPr>
          <w:tcW w:w="1076" w:type="dxa"/>
        </w:tcPr>
        <w:p w14:paraId="1725E6A8" w14:textId="77777777" w:rsidR="00B139C0" w:rsidRDefault="00B139C0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6" w:type="dxa"/>
          <w:gridSpan w:val="5"/>
        </w:tcPr>
        <w:p w14:paraId="240E6DFC" w14:textId="77777777" w:rsidR="00B139C0" w:rsidRDefault="00B139C0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7" w:type="dxa"/>
        </w:tcPr>
        <w:p w14:paraId="589E23CD" w14:textId="77777777" w:rsidR="00B139C0" w:rsidRDefault="00B139C0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B139C0" w14:paraId="0EFE31F0" w14:textId="77777777">
      <w:trPr>
        <w:cantSplit/>
      </w:trPr>
      <w:tc>
        <w:tcPr>
          <w:tcW w:w="1076" w:type="dxa"/>
        </w:tcPr>
        <w:p w14:paraId="66DAC2B8" w14:textId="77777777" w:rsidR="00B139C0" w:rsidRDefault="00B139C0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6" w:type="dxa"/>
          <w:gridSpan w:val="5"/>
        </w:tcPr>
        <w:p w14:paraId="716CF13F" w14:textId="77777777" w:rsidR="00B139C0" w:rsidRDefault="00B139C0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7" w:type="dxa"/>
        </w:tcPr>
        <w:p w14:paraId="7B6FE702" w14:textId="77777777" w:rsidR="00B139C0" w:rsidRDefault="00B139C0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B139C0" w14:paraId="5C29BCAF" w14:textId="77777777">
      <w:trPr>
        <w:cantSplit/>
      </w:trPr>
      <w:tc>
        <w:tcPr>
          <w:tcW w:w="1076" w:type="dxa"/>
        </w:tcPr>
        <w:p w14:paraId="48CE818E" w14:textId="77777777" w:rsidR="00B139C0" w:rsidRDefault="00B139C0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6" w:type="dxa"/>
          <w:gridSpan w:val="5"/>
        </w:tcPr>
        <w:p w14:paraId="354CF55C" w14:textId="77777777" w:rsidR="00B139C0" w:rsidRDefault="00B139C0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7" w:type="dxa"/>
        </w:tcPr>
        <w:p w14:paraId="646D9CEB" w14:textId="77777777" w:rsidR="00B139C0" w:rsidRDefault="00B139C0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B139C0" w14:paraId="4CE29E33" w14:textId="77777777">
      <w:trPr>
        <w:cantSplit/>
      </w:trPr>
      <w:tc>
        <w:tcPr>
          <w:tcW w:w="1076" w:type="dxa"/>
        </w:tcPr>
        <w:p w14:paraId="48387332" w14:textId="77777777" w:rsidR="00B139C0" w:rsidRDefault="00B139C0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  <w:tc>
        <w:tcPr>
          <w:tcW w:w="8616" w:type="dxa"/>
          <w:gridSpan w:val="5"/>
        </w:tcPr>
        <w:p w14:paraId="38A8150A" w14:textId="50C4AF4E" w:rsidR="00B139C0" w:rsidRDefault="00D2022B">
          <w:pPr>
            <w:spacing w:after="0" w:line="240" w:lineRule="auto"/>
            <w:jc w:val="center"/>
            <w:rPr>
              <w:rFonts w:ascii="Arial" w:hAnsi="Arial"/>
              <w:b/>
              <w:sz w:val="43"/>
            </w:rPr>
          </w:pPr>
          <w:r>
            <w:rPr>
              <w:rFonts w:ascii="Arial" w:hAnsi="Arial"/>
              <w:b/>
              <w:sz w:val="43"/>
            </w:rPr>
            <w:t xml:space="preserve">NÁVRH </w:t>
          </w:r>
          <w:r w:rsidR="00A62B3C">
            <w:rPr>
              <w:rFonts w:ascii="Arial" w:hAnsi="Arial"/>
              <w:b/>
              <w:sz w:val="43"/>
            </w:rPr>
            <w:t>ZÁVĚREČN</w:t>
          </w:r>
          <w:r>
            <w:rPr>
              <w:rFonts w:ascii="Arial" w:hAnsi="Arial"/>
              <w:b/>
              <w:sz w:val="43"/>
            </w:rPr>
            <w:t>ÉHO</w:t>
          </w:r>
          <w:r w:rsidR="00A62B3C">
            <w:rPr>
              <w:rFonts w:ascii="Arial" w:hAnsi="Arial"/>
              <w:b/>
              <w:sz w:val="43"/>
            </w:rPr>
            <w:t xml:space="preserve"> ÚČT</w:t>
          </w:r>
          <w:r>
            <w:rPr>
              <w:rFonts w:ascii="Arial" w:hAnsi="Arial"/>
              <w:b/>
              <w:sz w:val="43"/>
            </w:rPr>
            <w:t>U</w:t>
          </w:r>
          <w:r w:rsidR="00A62B3C">
            <w:rPr>
              <w:rFonts w:ascii="Arial" w:hAnsi="Arial"/>
              <w:b/>
              <w:sz w:val="43"/>
            </w:rPr>
            <w:t xml:space="preserve"> ZA ROK 2023</w:t>
          </w:r>
        </w:p>
      </w:tc>
      <w:tc>
        <w:tcPr>
          <w:tcW w:w="1077" w:type="dxa"/>
        </w:tcPr>
        <w:p w14:paraId="233BEC3D" w14:textId="77777777" w:rsidR="00B139C0" w:rsidRDefault="00B139C0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</w:tr>
    <w:tr w:rsidR="00B139C0" w14:paraId="432C0ACD" w14:textId="77777777">
      <w:trPr>
        <w:cantSplit/>
      </w:trPr>
      <w:tc>
        <w:tcPr>
          <w:tcW w:w="1076" w:type="dxa"/>
        </w:tcPr>
        <w:p w14:paraId="2CDBF3A7" w14:textId="77777777" w:rsidR="00B139C0" w:rsidRDefault="00B139C0">
          <w:pPr>
            <w:spacing w:after="0" w:line="240" w:lineRule="auto"/>
            <w:jc w:val="center"/>
            <w:rPr>
              <w:rFonts w:ascii="Arial" w:hAnsi="Arial"/>
              <w:b/>
              <w:sz w:val="16"/>
            </w:rPr>
          </w:pPr>
        </w:p>
      </w:tc>
      <w:tc>
        <w:tcPr>
          <w:tcW w:w="8616" w:type="dxa"/>
          <w:gridSpan w:val="5"/>
        </w:tcPr>
        <w:p w14:paraId="0D1F2171" w14:textId="77777777" w:rsidR="00B139C0" w:rsidRDefault="00A62B3C">
          <w:pPr>
            <w:spacing w:after="0" w:line="240" w:lineRule="auto"/>
            <w:jc w:val="center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(v Kč)</w:t>
          </w:r>
        </w:p>
      </w:tc>
      <w:tc>
        <w:tcPr>
          <w:tcW w:w="1077" w:type="dxa"/>
        </w:tcPr>
        <w:p w14:paraId="7E52A25F" w14:textId="77777777" w:rsidR="00B139C0" w:rsidRDefault="00B139C0">
          <w:pPr>
            <w:spacing w:after="0" w:line="240" w:lineRule="auto"/>
            <w:jc w:val="center"/>
            <w:rPr>
              <w:rFonts w:ascii="Arial" w:hAnsi="Arial"/>
              <w:b/>
              <w:sz w:val="16"/>
            </w:rPr>
          </w:pPr>
        </w:p>
      </w:tc>
    </w:tr>
    <w:tr w:rsidR="00B139C0" w14:paraId="70F0B76D" w14:textId="77777777">
      <w:trPr>
        <w:cantSplit/>
      </w:trPr>
      <w:tc>
        <w:tcPr>
          <w:tcW w:w="1076" w:type="dxa"/>
        </w:tcPr>
        <w:p w14:paraId="0BA730B8" w14:textId="77777777" w:rsidR="00B139C0" w:rsidRDefault="00B139C0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6" w:type="dxa"/>
          <w:gridSpan w:val="5"/>
        </w:tcPr>
        <w:p w14:paraId="2804B8F2" w14:textId="77777777" w:rsidR="00B139C0" w:rsidRDefault="00B139C0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7" w:type="dxa"/>
        </w:tcPr>
        <w:p w14:paraId="5837D4EF" w14:textId="77777777" w:rsidR="00B139C0" w:rsidRDefault="00B139C0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</w:tbl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3230"/>
      <w:gridCol w:w="4308"/>
      <w:gridCol w:w="3231"/>
    </w:tblGrid>
    <w:tr w:rsidR="00B139C0" w14:paraId="45968C19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102B219A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61B4D1D5" w14:textId="157F821A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separate"/>
          </w:r>
          <w:r w:rsidR="00D2022B">
            <w:rPr>
              <w:rFonts w:ascii="Courier New" w:hAnsi="Courier New"/>
              <w:i/>
              <w:noProof/>
              <w:sz w:val="14"/>
            </w:rPr>
            <w:t>4</w: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separate"/>
          </w:r>
          <w:r w:rsidR="00D2022B">
            <w:rPr>
              <w:rFonts w:ascii="Courier New" w:hAnsi="Courier New"/>
              <w:i/>
              <w:noProof/>
              <w:sz w:val="14"/>
            </w:rPr>
            <w:t>5</w: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70E2BDC1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</w:tbl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78781" w14:textId="77777777" w:rsidR="00A62B3C" w:rsidRDefault="00A62B3C">
    <w:r>
      <w:cr/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3230"/>
      <w:gridCol w:w="539"/>
      <w:gridCol w:w="3338"/>
      <w:gridCol w:w="431"/>
      <w:gridCol w:w="1400"/>
      <w:gridCol w:w="1831"/>
    </w:tblGrid>
    <w:tr w:rsidR="00B139C0" w14:paraId="4024E9CC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46ED16C0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108EA84F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4BDB8909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  <w:tr w:rsidR="00B139C0" w14:paraId="606305BD" w14:textId="77777777">
      <w:trPr>
        <w:cantSplit/>
      </w:trPr>
      <w:tc>
        <w:tcPr>
          <w:tcW w:w="10769" w:type="dxa"/>
          <w:gridSpan w:val="6"/>
        </w:tcPr>
        <w:p w14:paraId="632A148B" w14:textId="77777777" w:rsidR="00B139C0" w:rsidRDefault="00A62B3C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III. FINANCOVÁNÍ (zapojení vlastních úspor a cizích zdrojů)</w:t>
          </w:r>
        </w:p>
      </w:tc>
    </w:tr>
    <w:tr w:rsidR="00B139C0" w14:paraId="0ED72765" w14:textId="77777777">
      <w:trPr>
        <w:cantSplit/>
      </w:trPr>
      <w:tc>
        <w:tcPr>
          <w:tcW w:w="3769" w:type="dxa"/>
          <w:gridSpan w:val="2"/>
          <w:tcBorders>
            <w:top w:val="single" w:sz="0" w:space="0" w:color="auto"/>
          </w:tcBorders>
          <w:shd w:val="clear" w:color="auto" w:fill="E3E3E3"/>
        </w:tcPr>
        <w:p w14:paraId="51E01D6B" w14:textId="77777777" w:rsidR="00B139C0" w:rsidRDefault="00A62B3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Název položky</w:t>
          </w:r>
        </w:p>
      </w:tc>
      <w:tc>
        <w:tcPr>
          <w:tcW w:w="3338" w:type="dxa"/>
          <w:tcBorders>
            <w:top w:val="single" w:sz="0" w:space="0" w:color="auto"/>
          </w:tcBorders>
          <w:shd w:val="clear" w:color="auto" w:fill="E3E3E3"/>
        </w:tcPr>
        <w:p w14:paraId="1DD57215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20864BCC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5B16A57A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  <w:tr w:rsidR="00B139C0" w14:paraId="2CB28B8C" w14:textId="77777777">
      <w:trPr>
        <w:cantSplit/>
      </w:trPr>
      <w:tc>
        <w:tcPr>
          <w:tcW w:w="10769" w:type="dxa"/>
          <w:gridSpan w:val="6"/>
          <w:tcMar>
            <w:top w:w="4" w:type="dxa"/>
            <w:bottom w:w="4" w:type="dxa"/>
          </w:tcMar>
        </w:tcPr>
        <w:p w14:paraId="6F0EFAA5" w14:textId="77777777" w:rsidR="00B139C0" w:rsidRDefault="00B139C0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79F60" w14:textId="77777777" w:rsidR="00A62B3C" w:rsidRDefault="00A62B3C">
    <w:r>
      <w:cr/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3230"/>
      <w:gridCol w:w="4308"/>
      <w:gridCol w:w="3231"/>
    </w:tblGrid>
    <w:tr w:rsidR="00B139C0" w14:paraId="4C196F3E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5C583CBC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401EE984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7CF13209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</w:tbl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BCEA7" w14:textId="77777777" w:rsidR="00A62B3C" w:rsidRDefault="00A62B3C">
    <w:r>
      <w:cr/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3230"/>
      <w:gridCol w:w="216"/>
      <w:gridCol w:w="1830"/>
      <w:gridCol w:w="1831"/>
      <w:gridCol w:w="431"/>
      <w:gridCol w:w="1400"/>
      <w:gridCol w:w="1831"/>
    </w:tblGrid>
    <w:tr w:rsidR="00B139C0" w14:paraId="47B95F8C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75219C31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4"/>
          <w:tcBorders>
            <w:bottom w:val="single" w:sz="0" w:space="0" w:color="auto"/>
          </w:tcBorders>
        </w:tcPr>
        <w:p w14:paraId="2571FF49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215B542F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  <w:tr w:rsidR="00B139C0" w14:paraId="0910FA45" w14:textId="77777777">
      <w:trPr>
        <w:cantSplit/>
      </w:trPr>
      <w:tc>
        <w:tcPr>
          <w:tcW w:w="10769" w:type="dxa"/>
          <w:gridSpan w:val="7"/>
        </w:tcPr>
        <w:p w14:paraId="2D935AD9" w14:textId="77777777" w:rsidR="00B139C0" w:rsidRDefault="00A62B3C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IV. STAVY A OBRATY NA BANKOVNÍCH ÚČTECH</w:t>
          </w:r>
        </w:p>
      </w:tc>
    </w:tr>
    <w:tr w:rsidR="00B139C0" w14:paraId="6AC19B43" w14:textId="77777777">
      <w:trPr>
        <w:cantSplit/>
      </w:trPr>
      <w:tc>
        <w:tcPr>
          <w:tcW w:w="3446" w:type="dxa"/>
          <w:gridSpan w:val="2"/>
          <w:tcBorders>
            <w:top w:val="single" w:sz="0" w:space="0" w:color="auto"/>
          </w:tcBorders>
          <w:shd w:val="clear" w:color="auto" w:fill="E3E3E3"/>
        </w:tcPr>
        <w:p w14:paraId="6B5DEED3" w14:textId="77777777" w:rsidR="00B139C0" w:rsidRDefault="00A62B3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Název bankovního účtu</w:t>
          </w:r>
        </w:p>
      </w:tc>
      <w:tc>
        <w:tcPr>
          <w:tcW w:w="1830" w:type="dxa"/>
          <w:tcBorders>
            <w:top w:val="single" w:sz="0" w:space="0" w:color="auto"/>
          </w:tcBorders>
          <w:shd w:val="clear" w:color="auto" w:fill="E3E3E3"/>
        </w:tcPr>
        <w:p w14:paraId="0D9FF29E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Počáteční stav k 1. 1.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4C2B427B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Obrat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32A25388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Konečný stav k 31.12.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186B62FF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Změna stavu bankovních účtů</w:t>
          </w:r>
        </w:p>
      </w:tc>
    </w:tr>
    <w:tr w:rsidR="00B139C0" w14:paraId="43EF80DC" w14:textId="77777777">
      <w:trPr>
        <w:cantSplit/>
      </w:trPr>
      <w:tc>
        <w:tcPr>
          <w:tcW w:w="10769" w:type="dxa"/>
          <w:gridSpan w:val="7"/>
          <w:tcMar>
            <w:top w:w="-5" w:type="dxa"/>
            <w:bottom w:w="-5" w:type="dxa"/>
          </w:tcMar>
        </w:tcPr>
        <w:p w14:paraId="206E563F" w14:textId="77777777" w:rsidR="00B139C0" w:rsidRDefault="00B139C0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38FE6" w14:textId="77777777" w:rsidR="00A62B3C" w:rsidRDefault="00A62B3C">
    <w:r>
      <w:cr/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3230"/>
      <w:gridCol w:w="4308"/>
      <w:gridCol w:w="3231"/>
    </w:tblGrid>
    <w:tr w:rsidR="00B139C0" w14:paraId="2FDFD2E2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7BFFEC7B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24202BA3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0136D6EC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</w:tbl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02297" w14:textId="77777777" w:rsidR="00A62B3C" w:rsidRDefault="00A62B3C">
    <w:r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3B061" w14:textId="77777777" w:rsidR="00D2022B" w:rsidRDefault="00D2022B">
    <w:pPr>
      <w:pStyle w:val="Zhlav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3230"/>
      <w:gridCol w:w="2046"/>
      <w:gridCol w:w="1831"/>
      <w:gridCol w:w="431"/>
      <w:gridCol w:w="1400"/>
      <w:gridCol w:w="1831"/>
    </w:tblGrid>
    <w:tr w:rsidR="00B139C0" w14:paraId="7AEC5687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16F4EEDA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4D7BD6FE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22F3B826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  <w:tr w:rsidR="00B139C0" w14:paraId="0DF837A3" w14:textId="77777777">
      <w:trPr>
        <w:cantSplit/>
      </w:trPr>
      <w:tc>
        <w:tcPr>
          <w:tcW w:w="10769" w:type="dxa"/>
          <w:gridSpan w:val="6"/>
        </w:tcPr>
        <w:p w14:paraId="57C0793F" w14:textId="77777777" w:rsidR="00B139C0" w:rsidRDefault="00A62B3C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V. PENĚŽNÍ FONDY - INFORMATIVNĚ</w:t>
          </w:r>
        </w:p>
      </w:tc>
    </w:tr>
    <w:tr w:rsidR="00B139C0" w14:paraId="1A43524F" w14:textId="77777777">
      <w:trPr>
        <w:cantSplit/>
      </w:trPr>
      <w:tc>
        <w:tcPr>
          <w:tcW w:w="5276" w:type="dxa"/>
          <w:gridSpan w:val="2"/>
          <w:tcBorders>
            <w:top w:val="single" w:sz="0" w:space="0" w:color="auto"/>
          </w:tcBorders>
          <w:shd w:val="clear" w:color="auto" w:fill="E3E3E3"/>
        </w:tcPr>
        <w:p w14:paraId="067B2237" w14:textId="77777777" w:rsidR="00B139C0" w:rsidRDefault="00A62B3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3CDC3BB9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67EBF455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62094FB2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</w:tbl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96F75" w14:textId="77777777" w:rsidR="00A62B3C" w:rsidRDefault="00A62B3C">
    <w:r>
      <w:cr/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3230"/>
      <w:gridCol w:w="4308"/>
      <w:gridCol w:w="3231"/>
    </w:tblGrid>
    <w:tr w:rsidR="00B139C0" w14:paraId="1ABA6856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1A926207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7CC768C7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090B8A04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</w:tbl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1B968" w14:textId="77777777" w:rsidR="00A62B3C" w:rsidRDefault="00A62B3C">
    <w:r>
      <w:cr/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3230"/>
      <w:gridCol w:w="539"/>
      <w:gridCol w:w="3338"/>
      <w:gridCol w:w="431"/>
      <w:gridCol w:w="1400"/>
      <w:gridCol w:w="1831"/>
    </w:tblGrid>
    <w:tr w:rsidR="00B139C0" w14:paraId="03FA588B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584B5F7B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5E9ACBE5" w14:textId="7202183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separate"/>
          </w:r>
          <w:r w:rsidR="00D2022B">
            <w:rPr>
              <w:rFonts w:ascii="Courier New" w:hAnsi="Courier New"/>
              <w:i/>
              <w:noProof/>
              <w:sz w:val="14"/>
            </w:rPr>
            <w:t>5</w: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separate"/>
          </w:r>
          <w:r w:rsidR="00D2022B">
            <w:rPr>
              <w:rFonts w:ascii="Courier New" w:hAnsi="Courier New"/>
              <w:i/>
              <w:noProof/>
              <w:sz w:val="14"/>
            </w:rPr>
            <w:t>6</w: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738D04B4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  <w:tr w:rsidR="00B139C0" w14:paraId="098155B0" w14:textId="77777777">
      <w:trPr>
        <w:cantSplit/>
      </w:trPr>
      <w:tc>
        <w:tcPr>
          <w:tcW w:w="10769" w:type="dxa"/>
          <w:gridSpan w:val="6"/>
        </w:tcPr>
        <w:p w14:paraId="36237662" w14:textId="77777777" w:rsidR="00B139C0" w:rsidRDefault="00A62B3C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VI. MAJETEK</w:t>
          </w:r>
        </w:p>
      </w:tc>
    </w:tr>
    <w:tr w:rsidR="00B139C0" w14:paraId="2B41C3CB" w14:textId="77777777">
      <w:trPr>
        <w:cantSplit/>
      </w:trPr>
      <w:tc>
        <w:tcPr>
          <w:tcW w:w="3769" w:type="dxa"/>
          <w:gridSpan w:val="2"/>
          <w:tcBorders>
            <w:top w:val="single" w:sz="0" w:space="0" w:color="auto"/>
          </w:tcBorders>
          <w:shd w:val="clear" w:color="auto" w:fill="E3E3E3"/>
        </w:tcPr>
        <w:p w14:paraId="41C0EA60" w14:textId="77777777" w:rsidR="00B139C0" w:rsidRDefault="00A62B3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Název majetkového účtu</w:t>
          </w:r>
        </w:p>
      </w:tc>
      <w:tc>
        <w:tcPr>
          <w:tcW w:w="3338" w:type="dxa"/>
          <w:tcBorders>
            <w:top w:val="single" w:sz="0" w:space="0" w:color="auto"/>
          </w:tcBorders>
          <w:shd w:val="clear" w:color="auto" w:fill="E3E3E3"/>
        </w:tcPr>
        <w:p w14:paraId="20EC2983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Počáteční stav k 1.1.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1F0148C1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Obrat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0F50D681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Konečný stav</w:t>
          </w:r>
        </w:p>
      </w:tc>
    </w:tr>
    <w:tr w:rsidR="00B139C0" w14:paraId="647671E6" w14:textId="77777777">
      <w:trPr>
        <w:cantSplit/>
      </w:trPr>
      <w:tc>
        <w:tcPr>
          <w:tcW w:w="10769" w:type="dxa"/>
          <w:gridSpan w:val="6"/>
          <w:tcMar>
            <w:top w:w="4" w:type="dxa"/>
            <w:bottom w:w="4" w:type="dxa"/>
          </w:tcMar>
        </w:tcPr>
        <w:p w14:paraId="15010DAD" w14:textId="77777777" w:rsidR="00B139C0" w:rsidRDefault="00B139C0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5543B" w14:textId="77777777" w:rsidR="00A62B3C" w:rsidRDefault="00A62B3C">
    <w:r>
      <w:cr/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3230"/>
      <w:gridCol w:w="4308"/>
      <w:gridCol w:w="3231"/>
    </w:tblGrid>
    <w:tr w:rsidR="00B139C0" w14:paraId="40327A33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49010D82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487003CD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0C4EA592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</w:tbl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1DD1E" w14:textId="77777777" w:rsidR="00A62B3C" w:rsidRDefault="00A62B3C">
    <w:r>
      <w:cr/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646"/>
      <w:gridCol w:w="2584"/>
      <w:gridCol w:w="2046"/>
      <w:gridCol w:w="1831"/>
      <w:gridCol w:w="431"/>
      <w:gridCol w:w="1400"/>
      <w:gridCol w:w="1831"/>
    </w:tblGrid>
    <w:tr w:rsidR="00B139C0" w14:paraId="015CEDA3" w14:textId="77777777">
      <w:trPr>
        <w:cantSplit/>
      </w:trPr>
      <w:tc>
        <w:tcPr>
          <w:tcW w:w="3230" w:type="dxa"/>
          <w:gridSpan w:val="2"/>
          <w:tcBorders>
            <w:bottom w:val="single" w:sz="0" w:space="0" w:color="auto"/>
          </w:tcBorders>
        </w:tcPr>
        <w:p w14:paraId="1942AA86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2D949DCA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39761052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  <w:tr w:rsidR="00B139C0" w14:paraId="7BCB9C07" w14:textId="77777777">
      <w:trPr>
        <w:cantSplit/>
      </w:trPr>
      <w:tc>
        <w:tcPr>
          <w:tcW w:w="10769" w:type="dxa"/>
          <w:gridSpan w:val="7"/>
        </w:tcPr>
        <w:p w14:paraId="65154381" w14:textId="77777777" w:rsidR="00B139C0" w:rsidRDefault="00A62B3C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VII. VYÚČTOVÁNÍ FIN. VZTAHŮ K ROZPOČTŮM KRAJŮ, OBCÍ, DSO A VNITŘNÍ PŘEVODY</w:t>
          </w:r>
        </w:p>
      </w:tc>
    </w:tr>
    <w:tr w:rsidR="00B139C0" w14:paraId="17BFD8E9" w14:textId="77777777">
      <w:trPr>
        <w:cantSplit/>
      </w:trPr>
      <w:tc>
        <w:tcPr>
          <w:tcW w:w="646" w:type="dxa"/>
          <w:tcBorders>
            <w:top w:val="single" w:sz="0" w:space="0" w:color="auto"/>
          </w:tcBorders>
          <w:shd w:val="clear" w:color="auto" w:fill="E3E3E3"/>
        </w:tcPr>
        <w:p w14:paraId="4D2DC0FD" w14:textId="77777777" w:rsidR="00B139C0" w:rsidRDefault="00A62B3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Položka</w:t>
          </w:r>
        </w:p>
      </w:tc>
      <w:tc>
        <w:tcPr>
          <w:tcW w:w="4630" w:type="dxa"/>
          <w:gridSpan w:val="2"/>
          <w:tcBorders>
            <w:top w:val="single" w:sz="0" w:space="0" w:color="auto"/>
          </w:tcBorders>
          <w:shd w:val="clear" w:color="auto" w:fill="E3E3E3"/>
        </w:tcPr>
        <w:p w14:paraId="6F517AE8" w14:textId="77777777" w:rsidR="00B139C0" w:rsidRDefault="00A62B3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23E4FDAF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22E4EF87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43C5D66C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</w:tbl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B2912" w14:textId="77777777" w:rsidR="00A62B3C" w:rsidRDefault="00A62B3C">
    <w:r>
      <w:cr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3230"/>
      <w:gridCol w:w="4308"/>
      <w:gridCol w:w="3231"/>
    </w:tblGrid>
    <w:tr w:rsidR="00B139C0" w14:paraId="756BD3D6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280764A5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3EACE04A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09254244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</w:tbl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3230"/>
      <w:gridCol w:w="4308"/>
      <w:gridCol w:w="3231"/>
    </w:tblGrid>
    <w:tr w:rsidR="00B139C0" w14:paraId="4EA74A48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232B6FEA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54713A66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16DA4575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</w:tbl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47CE9" w14:textId="77777777" w:rsidR="00A62B3C" w:rsidRDefault="00A62B3C">
    <w:r>
      <w:cr/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E046F" w14:textId="77777777" w:rsidR="000435FA" w:rsidRDefault="00000000">
    <w:r>
      <w:cr/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9675B" w14:textId="77777777" w:rsidR="00A62B3C" w:rsidRDefault="00A62B3C">
    <w:r>
      <w:cr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65C80" w14:textId="77777777" w:rsidR="00A62B3C" w:rsidRDefault="00A62B3C">
    <w:r>
      <w:cr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3230"/>
      <w:gridCol w:w="2046"/>
      <w:gridCol w:w="1831"/>
      <w:gridCol w:w="431"/>
      <w:gridCol w:w="1400"/>
      <w:gridCol w:w="1831"/>
    </w:tblGrid>
    <w:tr w:rsidR="00B139C0" w14:paraId="477EE4C1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15F9516C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18B56B23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02DBDB76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  <w:tr w:rsidR="00B139C0" w14:paraId="1A564971" w14:textId="77777777">
      <w:trPr>
        <w:cantSplit/>
      </w:trPr>
      <w:tc>
        <w:tcPr>
          <w:tcW w:w="5276" w:type="dxa"/>
          <w:gridSpan w:val="2"/>
          <w:tcBorders>
            <w:top w:val="single" w:sz="0" w:space="0" w:color="auto"/>
          </w:tcBorders>
          <w:shd w:val="clear" w:color="auto" w:fill="E3E3E3"/>
        </w:tcPr>
        <w:p w14:paraId="6A1AA45E" w14:textId="77777777" w:rsidR="00B139C0" w:rsidRDefault="00A62B3C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1B209C57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4D1A888D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0DF565FD" w14:textId="77777777" w:rsidR="00B139C0" w:rsidRDefault="00A62B3C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  <w:tr w:rsidR="00B139C0" w14:paraId="382CE2D2" w14:textId="77777777">
      <w:trPr>
        <w:cantSplit/>
      </w:trPr>
      <w:tc>
        <w:tcPr>
          <w:tcW w:w="10769" w:type="dxa"/>
          <w:gridSpan w:val="6"/>
          <w:tcMar>
            <w:top w:w="4" w:type="dxa"/>
            <w:bottom w:w="4" w:type="dxa"/>
          </w:tcMar>
        </w:tcPr>
        <w:p w14:paraId="7B4C462B" w14:textId="77777777" w:rsidR="00B139C0" w:rsidRDefault="00B139C0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B6AF8" w14:textId="77777777" w:rsidR="00A62B3C" w:rsidRDefault="00A62B3C">
    <w:r>
      <w:cr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4A0" w:firstRow="1" w:lastRow="0" w:firstColumn="1" w:lastColumn="0" w:noHBand="0" w:noVBand="1"/>
    </w:tblPr>
    <w:tblGrid>
      <w:gridCol w:w="3230"/>
      <w:gridCol w:w="4308"/>
      <w:gridCol w:w="3231"/>
    </w:tblGrid>
    <w:tr w:rsidR="00B139C0" w14:paraId="11E07BD3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6AF2BF84" w14:textId="77777777" w:rsidR="00B139C0" w:rsidRDefault="00A62B3C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WBBL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7DAA1619" w14:textId="77777777" w:rsidR="00B139C0" w:rsidRDefault="00A62B3C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011EB3B3" w14:textId="77777777" w:rsidR="00B139C0" w:rsidRDefault="00A62B3C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(23062023 / 01012023)</w:t>
          </w:r>
        </w:p>
      </w:tc>
    </w:tr>
  </w:tbl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DB978" w14:textId="77777777" w:rsidR="00A62B3C" w:rsidRDefault="00A62B3C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C0"/>
    <w:rsid w:val="00041768"/>
    <w:rsid w:val="000435FA"/>
    <w:rsid w:val="000A3DA0"/>
    <w:rsid w:val="001B50CF"/>
    <w:rsid w:val="002042F6"/>
    <w:rsid w:val="00204F19"/>
    <w:rsid w:val="00273DAD"/>
    <w:rsid w:val="003141A3"/>
    <w:rsid w:val="003619CD"/>
    <w:rsid w:val="00430293"/>
    <w:rsid w:val="004B1766"/>
    <w:rsid w:val="004B43FD"/>
    <w:rsid w:val="004B5989"/>
    <w:rsid w:val="006633FF"/>
    <w:rsid w:val="00733031"/>
    <w:rsid w:val="008312E1"/>
    <w:rsid w:val="0085253B"/>
    <w:rsid w:val="008B036A"/>
    <w:rsid w:val="00931B4F"/>
    <w:rsid w:val="00975489"/>
    <w:rsid w:val="00A62B3C"/>
    <w:rsid w:val="00AF3ABB"/>
    <w:rsid w:val="00B02CA8"/>
    <w:rsid w:val="00B117D8"/>
    <w:rsid w:val="00B139C0"/>
    <w:rsid w:val="00B501F5"/>
    <w:rsid w:val="00C81492"/>
    <w:rsid w:val="00CE26C9"/>
    <w:rsid w:val="00D2022B"/>
    <w:rsid w:val="00D56820"/>
    <w:rsid w:val="00E36340"/>
    <w:rsid w:val="00E419EA"/>
    <w:rsid w:val="00ED4E20"/>
    <w:rsid w:val="00F25510"/>
    <w:rsid w:val="00F5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B4D50"/>
  <w15:docId w15:val="{E6F46B26-AFB4-4C1D-9CAA-A70FB66BD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202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022B"/>
  </w:style>
  <w:style w:type="paragraph" w:styleId="Zpat">
    <w:name w:val="footer"/>
    <w:basedOn w:val="Normln"/>
    <w:link w:val="ZpatChar"/>
    <w:uiPriority w:val="99"/>
    <w:unhideWhenUsed/>
    <w:rsid w:val="00D202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0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9" Type="http://schemas.openxmlformats.org/officeDocument/2006/relationships/footer" Target="footer17.xml"/><Relationship Id="rId21" Type="http://schemas.openxmlformats.org/officeDocument/2006/relationships/footer" Target="footer8.xml"/><Relationship Id="rId34" Type="http://schemas.openxmlformats.org/officeDocument/2006/relationships/header" Target="header15.xml"/><Relationship Id="rId42" Type="http://schemas.openxmlformats.org/officeDocument/2006/relationships/header" Target="header19.xml"/><Relationship Id="rId47" Type="http://schemas.openxmlformats.org/officeDocument/2006/relationships/footer" Target="footer21.xml"/><Relationship Id="rId50" Type="http://schemas.openxmlformats.org/officeDocument/2006/relationships/header" Target="header23.xml"/><Relationship Id="rId55" Type="http://schemas.openxmlformats.org/officeDocument/2006/relationships/footer" Target="footer25.xml"/><Relationship Id="rId63" Type="http://schemas.openxmlformats.org/officeDocument/2006/relationships/footer" Target="footer29.xml"/><Relationship Id="rId68" Type="http://schemas.openxmlformats.org/officeDocument/2006/relationships/header" Target="header32.xml"/><Relationship Id="rId76" Type="http://schemas.openxmlformats.org/officeDocument/2006/relationships/header" Target="header36.xml"/><Relationship Id="rId84" Type="http://schemas.openxmlformats.org/officeDocument/2006/relationships/header" Target="header40.xml"/><Relationship Id="rId89" Type="http://schemas.openxmlformats.org/officeDocument/2006/relationships/footer" Target="footer42.xml"/><Relationship Id="rId7" Type="http://schemas.openxmlformats.org/officeDocument/2006/relationships/header" Target="header2.xml"/><Relationship Id="rId71" Type="http://schemas.openxmlformats.org/officeDocument/2006/relationships/footer" Target="footer33.xml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9" Type="http://schemas.openxmlformats.org/officeDocument/2006/relationships/footer" Target="footer12.xml"/><Relationship Id="rId11" Type="http://schemas.openxmlformats.org/officeDocument/2006/relationships/footer" Target="footer3.xml"/><Relationship Id="rId24" Type="http://schemas.openxmlformats.org/officeDocument/2006/relationships/header" Target="header10.xml"/><Relationship Id="rId32" Type="http://schemas.openxmlformats.org/officeDocument/2006/relationships/header" Target="header14.xml"/><Relationship Id="rId37" Type="http://schemas.openxmlformats.org/officeDocument/2006/relationships/footer" Target="footer16.xml"/><Relationship Id="rId40" Type="http://schemas.openxmlformats.org/officeDocument/2006/relationships/header" Target="header18.xml"/><Relationship Id="rId45" Type="http://schemas.openxmlformats.org/officeDocument/2006/relationships/footer" Target="footer20.xml"/><Relationship Id="rId53" Type="http://schemas.openxmlformats.org/officeDocument/2006/relationships/footer" Target="footer24.xml"/><Relationship Id="rId58" Type="http://schemas.openxmlformats.org/officeDocument/2006/relationships/header" Target="header27.xml"/><Relationship Id="rId66" Type="http://schemas.openxmlformats.org/officeDocument/2006/relationships/header" Target="header31.xml"/><Relationship Id="rId74" Type="http://schemas.openxmlformats.org/officeDocument/2006/relationships/header" Target="header35.xml"/><Relationship Id="rId79" Type="http://schemas.openxmlformats.org/officeDocument/2006/relationships/footer" Target="footer37.xml"/><Relationship Id="rId87" Type="http://schemas.openxmlformats.org/officeDocument/2006/relationships/footer" Target="footer41.xml"/><Relationship Id="rId5" Type="http://schemas.openxmlformats.org/officeDocument/2006/relationships/endnotes" Target="endnotes.xml"/><Relationship Id="rId61" Type="http://schemas.openxmlformats.org/officeDocument/2006/relationships/footer" Target="footer28.xml"/><Relationship Id="rId82" Type="http://schemas.openxmlformats.org/officeDocument/2006/relationships/header" Target="header39.xml"/><Relationship Id="rId90" Type="http://schemas.openxmlformats.org/officeDocument/2006/relationships/header" Target="header43.xml"/><Relationship Id="rId19" Type="http://schemas.openxmlformats.org/officeDocument/2006/relationships/footer" Target="footer7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footer" Target="footer11.xml"/><Relationship Id="rId30" Type="http://schemas.openxmlformats.org/officeDocument/2006/relationships/header" Target="header13.xml"/><Relationship Id="rId35" Type="http://schemas.openxmlformats.org/officeDocument/2006/relationships/footer" Target="footer15.xml"/><Relationship Id="rId43" Type="http://schemas.openxmlformats.org/officeDocument/2006/relationships/footer" Target="footer19.xml"/><Relationship Id="rId48" Type="http://schemas.openxmlformats.org/officeDocument/2006/relationships/header" Target="header22.xml"/><Relationship Id="rId56" Type="http://schemas.openxmlformats.org/officeDocument/2006/relationships/header" Target="header26.xml"/><Relationship Id="rId64" Type="http://schemas.openxmlformats.org/officeDocument/2006/relationships/header" Target="header30.xml"/><Relationship Id="rId69" Type="http://schemas.openxmlformats.org/officeDocument/2006/relationships/footer" Target="footer32.xml"/><Relationship Id="rId77" Type="http://schemas.openxmlformats.org/officeDocument/2006/relationships/footer" Target="footer36.xml"/><Relationship Id="rId8" Type="http://schemas.openxmlformats.org/officeDocument/2006/relationships/footer" Target="footer1.xml"/><Relationship Id="rId51" Type="http://schemas.openxmlformats.org/officeDocument/2006/relationships/footer" Target="footer23.xml"/><Relationship Id="rId72" Type="http://schemas.openxmlformats.org/officeDocument/2006/relationships/header" Target="header34.xml"/><Relationship Id="rId80" Type="http://schemas.openxmlformats.org/officeDocument/2006/relationships/header" Target="header38.xml"/><Relationship Id="rId85" Type="http://schemas.openxmlformats.org/officeDocument/2006/relationships/footer" Target="footer40.xml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header" Target="header17.xml"/><Relationship Id="rId46" Type="http://schemas.openxmlformats.org/officeDocument/2006/relationships/header" Target="header21.xml"/><Relationship Id="rId59" Type="http://schemas.openxmlformats.org/officeDocument/2006/relationships/footer" Target="footer27.xml"/><Relationship Id="rId67" Type="http://schemas.openxmlformats.org/officeDocument/2006/relationships/footer" Target="footer31.xml"/><Relationship Id="rId20" Type="http://schemas.openxmlformats.org/officeDocument/2006/relationships/header" Target="header8.xml"/><Relationship Id="rId41" Type="http://schemas.openxmlformats.org/officeDocument/2006/relationships/footer" Target="footer18.xml"/><Relationship Id="rId54" Type="http://schemas.openxmlformats.org/officeDocument/2006/relationships/header" Target="header25.xml"/><Relationship Id="rId62" Type="http://schemas.openxmlformats.org/officeDocument/2006/relationships/header" Target="header29.xml"/><Relationship Id="rId70" Type="http://schemas.openxmlformats.org/officeDocument/2006/relationships/header" Target="header33.xml"/><Relationship Id="rId75" Type="http://schemas.openxmlformats.org/officeDocument/2006/relationships/footer" Target="footer35.xml"/><Relationship Id="rId83" Type="http://schemas.openxmlformats.org/officeDocument/2006/relationships/footer" Target="footer39.xml"/><Relationship Id="rId88" Type="http://schemas.openxmlformats.org/officeDocument/2006/relationships/header" Target="header42.xml"/><Relationship Id="rId91" Type="http://schemas.openxmlformats.org/officeDocument/2006/relationships/footer" Target="footer4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2.xml"/><Relationship Id="rId36" Type="http://schemas.openxmlformats.org/officeDocument/2006/relationships/header" Target="header16.xml"/><Relationship Id="rId49" Type="http://schemas.openxmlformats.org/officeDocument/2006/relationships/footer" Target="footer22.xml"/><Relationship Id="rId57" Type="http://schemas.openxmlformats.org/officeDocument/2006/relationships/footer" Target="footer26.xml"/><Relationship Id="rId10" Type="http://schemas.openxmlformats.org/officeDocument/2006/relationships/header" Target="header3.xml"/><Relationship Id="rId31" Type="http://schemas.openxmlformats.org/officeDocument/2006/relationships/footer" Target="footer13.xml"/><Relationship Id="rId44" Type="http://schemas.openxmlformats.org/officeDocument/2006/relationships/header" Target="header20.xml"/><Relationship Id="rId52" Type="http://schemas.openxmlformats.org/officeDocument/2006/relationships/header" Target="header24.xml"/><Relationship Id="rId60" Type="http://schemas.openxmlformats.org/officeDocument/2006/relationships/header" Target="header28.xml"/><Relationship Id="rId65" Type="http://schemas.openxmlformats.org/officeDocument/2006/relationships/footer" Target="footer30.xml"/><Relationship Id="rId73" Type="http://schemas.openxmlformats.org/officeDocument/2006/relationships/footer" Target="footer34.xml"/><Relationship Id="rId78" Type="http://schemas.openxmlformats.org/officeDocument/2006/relationships/header" Target="header37.xml"/><Relationship Id="rId81" Type="http://schemas.openxmlformats.org/officeDocument/2006/relationships/footer" Target="footer38.xml"/><Relationship Id="rId86" Type="http://schemas.openxmlformats.org/officeDocument/2006/relationships/header" Target="header41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1425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KULK</Company>
  <LinksUpToDate>false</LinksUpToDate>
  <CharactersWithSpaces>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 Brzobohatá</dc:creator>
  <cp:lastModifiedBy>Ludmila Brzobohatá</cp:lastModifiedBy>
  <cp:revision>20</cp:revision>
  <dcterms:created xsi:type="dcterms:W3CDTF">2024-05-20T10:16:00Z</dcterms:created>
  <dcterms:modified xsi:type="dcterms:W3CDTF">2024-05-30T03:48:00Z</dcterms:modified>
</cp:coreProperties>
</file>